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E47" w:rsidRDefault="007B2E47"/>
    <w:p w:rsidR="007B2E47" w:rsidRDefault="007B2E47"/>
    <w:p w:rsidR="006D7643" w:rsidRPr="00B84EA7" w:rsidRDefault="009A544C" w:rsidP="009A544C">
      <w:pPr>
        <w:jc w:val="center"/>
        <w:rPr>
          <w:rFonts w:ascii="Monotype Corsiva" w:hAnsi="Monotype Corsiva"/>
          <w:color w:val="FF0000"/>
          <w:sz w:val="48"/>
          <w:szCs w:val="48"/>
        </w:rPr>
      </w:pPr>
      <w:r w:rsidRPr="00B84EA7">
        <w:rPr>
          <w:rFonts w:ascii="Monotype Corsiva" w:hAnsi="Monotype Corsiva"/>
          <w:color w:val="FF0000"/>
          <w:sz w:val="48"/>
          <w:szCs w:val="48"/>
        </w:rPr>
        <w:t>Équilibrage des bâtiments dans Elvenar – exemple de la Caserne elfique</w:t>
      </w:r>
    </w:p>
    <w:p w:rsidR="006D7643" w:rsidRDefault="006D7643"/>
    <w:p w:rsidR="006D7643" w:rsidRDefault="006D7643"/>
    <w:p w:rsidR="006D7643" w:rsidRDefault="006D7643"/>
    <w:p w:rsidR="006D7643" w:rsidRDefault="006D7643"/>
    <w:p w:rsidR="00B84EA7" w:rsidRDefault="00B84EA7">
      <w:r>
        <w:t xml:space="preserve">  </w:t>
      </w:r>
      <w:r w:rsidR="009A544C">
        <w:t>Je trouve qu’il</w:t>
      </w:r>
      <w:r w:rsidR="006D7643">
        <w:t xml:space="preserve"> y a un problème de logique mathématique sur la culture et la main d’œuvre requise</w:t>
      </w:r>
      <w:r w:rsidR="009A544C">
        <w:t xml:space="preserve"> dans Elvenar</w:t>
      </w:r>
      <w:r w:rsidR="006D7643">
        <w:t>, un gros problème même sur les plus hauts niveaux, car...</w:t>
      </w:r>
      <w:r w:rsidR="006D7643">
        <w:br/>
      </w:r>
      <w:r>
        <w:t xml:space="preserve">  </w:t>
      </w:r>
      <w:r w:rsidR="006D7643">
        <w:t>• Le rendement main d’œuvre requise / production est plus faible en montant dans les derniers niveaux</w:t>
      </w:r>
      <w:r w:rsidR="006D7643">
        <w:br/>
      </w:r>
      <w:r>
        <w:t xml:space="preserve">  </w:t>
      </w:r>
      <w:r w:rsidR="006D7643">
        <w:t>• Le rendement culture requise / production chute lui aussi en montant dans les derniers niveaux.</w:t>
      </w:r>
      <w:r w:rsidR="006D7643">
        <w:br/>
      </w:r>
      <w:r w:rsidR="006D7643">
        <w:br/>
        <w:t>Hors, n'est-on pas censé améliorer nos bâtiments pour justement avoir un meilleur rendement ?</w:t>
      </w:r>
      <w:r w:rsidR="006D7643">
        <w:br/>
      </w:r>
      <w:r w:rsidR="006D7643">
        <w:br/>
      </w:r>
      <w:r>
        <w:t xml:space="preserve">  </w:t>
      </w:r>
      <w:r w:rsidR="006D7643">
        <w:t>Le gros problème dans le Wiki et les tables élaborées par les programmeurs, c'est qu'ils ont réfléchi en différence requis / niveau, et non en total requis / niveau du bâtiment.</w:t>
      </w:r>
      <w:r w:rsidR="006D7643">
        <w:br/>
      </w:r>
      <w:r>
        <w:t xml:space="preserve">  </w:t>
      </w:r>
      <w:r w:rsidR="006D7643">
        <w:t xml:space="preserve">Et donc, ça donne des résultats assez </w:t>
      </w:r>
      <w:r>
        <w:t>abracadabrantesques</w:t>
      </w:r>
      <w:r w:rsidR="006D7643">
        <w:t xml:space="preserve"> en </w:t>
      </w:r>
      <w:r>
        <w:t>termes</w:t>
      </w:r>
      <w:r w:rsidR="006D7643">
        <w:t xml:space="preserve"> d'équilibrage sur notre cité. (Avec des bâtiments autour du niveau 9 pour une même place occupée, notre ville... a plus de productivité !)</w:t>
      </w:r>
      <w:r w:rsidR="006D7643">
        <w:br/>
      </w:r>
      <w:r>
        <w:t xml:space="preserve">  </w:t>
      </w:r>
      <w:r w:rsidR="006D7643">
        <w:t>Certes, on va me dire que le rendement / case occupée augmente très légèrement par amélioration (et encore, pas toujours lors des phases d'agrandissement), mais cela est totalement contrebalancé par les maisons et les bâtiments de culture qu'il faut rajouter derrière...</w:t>
      </w:r>
      <w:r w:rsidR="006D7643">
        <w:br/>
      </w:r>
    </w:p>
    <w:p w:rsidR="00B84EA7" w:rsidRDefault="00B84EA7"/>
    <w:p w:rsidR="00B84EA7" w:rsidRDefault="00B84EA7"/>
    <w:p w:rsidR="00B84EA7" w:rsidRDefault="00B84EA7"/>
    <w:p w:rsidR="00B84EA7" w:rsidRDefault="00B84EA7"/>
    <w:p w:rsidR="00B84EA7" w:rsidRDefault="00B84EA7"/>
    <w:p w:rsidR="00B84EA7" w:rsidRDefault="00B84EA7"/>
    <w:p w:rsidR="00B84EA7" w:rsidRDefault="00B84EA7"/>
    <w:p w:rsidR="00B84EA7" w:rsidRDefault="00B84EA7"/>
    <w:p w:rsidR="006D7643" w:rsidRDefault="006D7643">
      <w:r>
        <w:lastRenderedPageBreak/>
        <w:br/>
      </w:r>
      <w:r w:rsidR="00B84EA7">
        <w:t xml:space="preserve">  </w:t>
      </w:r>
      <w:r>
        <w:t>Comme une image vaut mille mot, voici ce que dit très précisément le Wiki à propos de la Caserne elfique (bâtiment représentatif de tous les autres bâtiments en Elvenar) :</w:t>
      </w:r>
    </w:p>
    <w:p w:rsidR="007B2E47" w:rsidRDefault="007B2E47"/>
    <w:tbl>
      <w:tblPr>
        <w:tblStyle w:val="Grilledutableau"/>
        <w:tblW w:w="0" w:type="auto"/>
        <w:tblLook w:val="04A0" w:firstRow="1" w:lastRow="0" w:firstColumn="1" w:lastColumn="0" w:noHBand="0" w:noVBand="1"/>
      </w:tblPr>
      <w:tblGrid>
        <w:gridCol w:w="959"/>
        <w:gridCol w:w="576"/>
        <w:gridCol w:w="700"/>
        <w:gridCol w:w="708"/>
        <w:gridCol w:w="1134"/>
        <w:gridCol w:w="996"/>
        <w:gridCol w:w="876"/>
        <w:gridCol w:w="3090"/>
        <w:gridCol w:w="850"/>
        <w:gridCol w:w="709"/>
      </w:tblGrid>
      <w:tr w:rsidR="007B2E47" w:rsidTr="002379CA">
        <w:tc>
          <w:tcPr>
            <w:tcW w:w="10598" w:type="dxa"/>
            <w:gridSpan w:val="10"/>
            <w:vAlign w:val="center"/>
          </w:tcPr>
          <w:p w:rsidR="007B2E47" w:rsidRDefault="007B2E47" w:rsidP="002379CA">
            <w:pPr>
              <w:jc w:val="center"/>
            </w:pPr>
            <w:r>
              <w:t>Informations sur la caserne elfique</w:t>
            </w:r>
            <w:r w:rsidR="00E96436">
              <w:t xml:space="preserve"> – niveau par niveau</w:t>
            </w:r>
          </w:p>
        </w:tc>
      </w:tr>
      <w:tr w:rsidR="007B2E47" w:rsidTr="002379CA">
        <w:tc>
          <w:tcPr>
            <w:tcW w:w="959" w:type="dxa"/>
            <w:vAlign w:val="center"/>
          </w:tcPr>
          <w:p w:rsidR="007B2E47" w:rsidRDefault="007B2E47" w:rsidP="002379CA">
            <w:pPr>
              <w:jc w:val="center"/>
            </w:pPr>
            <w:r>
              <w:t>Niveau</w:t>
            </w:r>
          </w:p>
        </w:tc>
        <w:tc>
          <w:tcPr>
            <w:tcW w:w="3118" w:type="dxa"/>
            <w:gridSpan w:val="4"/>
            <w:vAlign w:val="center"/>
          </w:tcPr>
          <w:p w:rsidR="007B2E47" w:rsidRDefault="007B2E47" w:rsidP="002379CA">
            <w:pPr>
              <w:jc w:val="center"/>
            </w:pPr>
            <w:r>
              <w:t>Prérequis</w:t>
            </w:r>
          </w:p>
        </w:tc>
        <w:tc>
          <w:tcPr>
            <w:tcW w:w="4962" w:type="dxa"/>
            <w:gridSpan w:val="3"/>
            <w:vAlign w:val="center"/>
          </w:tcPr>
          <w:p w:rsidR="007B2E47" w:rsidRDefault="007B2E47" w:rsidP="002379CA">
            <w:pPr>
              <w:jc w:val="center"/>
            </w:pPr>
            <w:r>
              <w:t>Coût</w:t>
            </w:r>
          </w:p>
        </w:tc>
        <w:tc>
          <w:tcPr>
            <w:tcW w:w="1559" w:type="dxa"/>
            <w:gridSpan w:val="2"/>
            <w:vAlign w:val="center"/>
          </w:tcPr>
          <w:p w:rsidR="007B2E47" w:rsidRDefault="007B2E47" w:rsidP="002379CA">
            <w:pPr>
              <w:jc w:val="center"/>
            </w:pPr>
            <w:r>
              <w:t>Bénéfices</w:t>
            </w:r>
          </w:p>
        </w:tc>
      </w:tr>
      <w:tr w:rsidR="007B2E47" w:rsidTr="002379CA">
        <w:tc>
          <w:tcPr>
            <w:tcW w:w="959" w:type="dxa"/>
            <w:vAlign w:val="center"/>
          </w:tcPr>
          <w:p w:rsidR="007B2E47" w:rsidRDefault="007B2E47" w:rsidP="002379CA">
            <w:pPr>
              <w:jc w:val="center"/>
            </w:pPr>
            <w:r>
              <w:rPr>
                <w:noProof/>
                <w:color w:val="0000FF"/>
                <w:lang w:eastAsia="fr-FR"/>
              </w:rPr>
              <w:drawing>
                <wp:inline distT="0" distB="0" distL="0" distR="0" wp14:anchorId="4C44DB42" wp14:editId="089C4CF8">
                  <wp:extent cx="228600" cy="228600"/>
                  <wp:effectExtent l="0" t="0" r="0" b="0"/>
                  <wp:docPr id="81" name="Image 81" descr="Level">
                    <a:hlinkClick xmlns:a="http://schemas.openxmlformats.org/drawingml/2006/main" r:id="rId6" tooltip="&quot;Lev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Level">
                            <a:hlinkClick r:id="rId6" tooltip="&quot;Level&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576" w:type="dxa"/>
            <w:vAlign w:val="center"/>
          </w:tcPr>
          <w:p w:rsidR="007B2E47" w:rsidRDefault="007B2E47" w:rsidP="002379CA">
            <w:pPr>
              <w:jc w:val="center"/>
            </w:pPr>
            <w:r>
              <w:rPr>
                <w:noProof/>
                <w:color w:val="0000FF"/>
                <w:lang w:eastAsia="fr-FR"/>
              </w:rPr>
              <w:drawing>
                <wp:inline distT="0" distB="0" distL="0" distR="0" wp14:anchorId="6F417F56" wp14:editId="3EBEFDC1">
                  <wp:extent cx="228600" cy="228600"/>
                  <wp:effectExtent l="0" t="0" r="0" b="0"/>
                  <wp:docPr id="82" name="Image 82" descr="Size">
                    <a:hlinkClick xmlns:a="http://schemas.openxmlformats.org/drawingml/2006/main" r:id="rId8" tooltip="&quot;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ize">
                            <a:hlinkClick r:id="rId8" tooltip="&quot;Siz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700" w:type="dxa"/>
            <w:vAlign w:val="center"/>
          </w:tcPr>
          <w:p w:rsidR="007B2E47" w:rsidRDefault="007B2E47" w:rsidP="002379CA">
            <w:pPr>
              <w:jc w:val="center"/>
            </w:pPr>
            <w:r>
              <w:rPr>
                <w:noProof/>
                <w:color w:val="0000FF"/>
                <w:lang w:eastAsia="fr-FR"/>
              </w:rPr>
              <w:drawing>
                <wp:inline distT="0" distB="0" distL="0" distR="0" wp14:anchorId="4019A42A" wp14:editId="32BBAAF0">
                  <wp:extent cx="228600" cy="228600"/>
                  <wp:effectExtent l="0" t="0" r="0" b="0"/>
                  <wp:docPr id="83" name="Image 83" descr="Population">
                    <a:hlinkClick xmlns:a="http://schemas.openxmlformats.org/drawingml/2006/main" r:id="rId10" tooltip="&quot;Popul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Population">
                            <a:hlinkClick r:id="rId10" tooltip="&quot;Population&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708" w:type="dxa"/>
            <w:vAlign w:val="center"/>
          </w:tcPr>
          <w:p w:rsidR="007B2E47" w:rsidRDefault="007B2E47" w:rsidP="002379CA">
            <w:pPr>
              <w:jc w:val="center"/>
            </w:pPr>
            <w:r>
              <w:rPr>
                <w:noProof/>
                <w:color w:val="0000FF"/>
                <w:lang w:eastAsia="fr-FR"/>
              </w:rPr>
              <w:drawing>
                <wp:inline distT="0" distB="0" distL="0" distR="0" wp14:anchorId="64997E32" wp14:editId="6F8B292A">
                  <wp:extent cx="219075" cy="228600"/>
                  <wp:effectExtent l="0" t="0" r="9525" b="0"/>
                  <wp:docPr id="84" name="Image 84" descr="Culture">
                    <a:hlinkClick xmlns:a="http://schemas.openxmlformats.org/drawingml/2006/main" r:id="rId12" tooltip="&quot;Cult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lture">
                            <a:hlinkClick r:id="rId12" tooltip="&quot;Cultur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p>
        </w:tc>
        <w:tc>
          <w:tcPr>
            <w:tcW w:w="1134" w:type="dxa"/>
            <w:vAlign w:val="center"/>
          </w:tcPr>
          <w:p w:rsidR="007B2E47" w:rsidRDefault="007B2E47" w:rsidP="002379CA">
            <w:pPr>
              <w:jc w:val="center"/>
            </w:pPr>
            <w:r>
              <w:rPr>
                <w:noProof/>
                <w:color w:val="0000FF"/>
                <w:lang w:eastAsia="fr-FR"/>
              </w:rPr>
              <w:drawing>
                <wp:inline distT="0" distB="0" distL="0" distR="0" wp14:anchorId="48B72AC4" wp14:editId="35F07A72">
                  <wp:extent cx="228600" cy="228600"/>
                  <wp:effectExtent l="0" t="0" r="0" b="0"/>
                  <wp:docPr id="85" name="Image 85" descr="Construction Time">
                    <a:hlinkClick xmlns:a="http://schemas.openxmlformats.org/drawingml/2006/main" r:id="rId14" tooltip="&quot;Construction Ti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onstruction Time">
                            <a:hlinkClick r:id="rId14" tooltip="&quot;Construction Tim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996" w:type="dxa"/>
            <w:vAlign w:val="center"/>
          </w:tcPr>
          <w:p w:rsidR="007B2E47" w:rsidRDefault="007B2E47" w:rsidP="002379CA">
            <w:pPr>
              <w:jc w:val="center"/>
            </w:pPr>
            <w:r>
              <w:rPr>
                <w:noProof/>
                <w:color w:val="0000FF"/>
                <w:lang w:eastAsia="fr-FR"/>
              </w:rPr>
              <w:drawing>
                <wp:inline distT="0" distB="0" distL="0" distR="0" wp14:anchorId="659627B3" wp14:editId="4C7DF863">
                  <wp:extent cx="228600" cy="228600"/>
                  <wp:effectExtent l="0" t="0" r="0" b="0"/>
                  <wp:docPr id="86" name="Image 86" descr="Coins">
                    <a:hlinkClick xmlns:a="http://schemas.openxmlformats.org/drawingml/2006/main" r:id="rId16" tooltip="&quot;Coi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oins">
                            <a:hlinkClick r:id="rId16" tooltip="&quot;Coins&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76" w:type="dxa"/>
            <w:vAlign w:val="center"/>
          </w:tcPr>
          <w:p w:rsidR="007B2E47" w:rsidRDefault="007B2E47" w:rsidP="002379CA">
            <w:pPr>
              <w:jc w:val="center"/>
            </w:pPr>
            <w:r>
              <w:rPr>
                <w:noProof/>
                <w:color w:val="0000FF"/>
                <w:lang w:eastAsia="fr-FR"/>
              </w:rPr>
              <w:drawing>
                <wp:inline distT="0" distB="0" distL="0" distR="0" wp14:anchorId="17AEB932" wp14:editId="250374BA">
                  <wp:extent cx="228600" cy="228600"/>
                  <wp:effectExtent l="0" t="0" r="0" b="0"/>
                  <wp:docPr id="87" name="Image 87" descr="Supplies">
                    <a:hlinkClick xmlns:a="http://schemas.openxmlformats.org/drawingml/2006/main" r:id="rId18" tooltip="&quot;Suppli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Supplies">
                            <a:hlinkClick r:id="rId18" tooltip="&quot;Supplies&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3090" w:type="dxa"/>
            <w:vAlign w:val="center"/>
          </w:tcPr>
          <w:p w:rsidR="007B2E47" w:rsidRDefault="007B2E47" w:rsidP="002379CA">
            <w:pPr>
              <w:jc w:val="center"/>
            </w:pPr>
            <w:r>
              <w:rPr>
                <w:noProof/>
                <w:color w:val="0000FF"/>
                <w:lang w:eastAsia="fr-FR"/>
              </w:rPr>
              <w:drawing>
                <wp:inline distT="0" distB="0" distL="0" distR="0" wp14:anchorId="10A1DAF1" wp14:editId="2C58FB16">
                  <wp:extent cx="228600" cy="228600"/>
                  <wp:effectExtent l="0" t="0" r="0" b="0"/>
                  <wp:docPr id="88" name="Image 88" descr="Additional Goods">
                    <a:hlinkClick xmlns:a="http://schemas.openxmlformats.org/drawingml/2006/main" r:id="rId20" tooltip="&quot;Additional Good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Additional Goods">
                            <a:hlinkClick r:id="rId20" tooltip="&quot;Additional Goods&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50" w:type="dxa"/>
            <w:vAlign w:val="center"/>
          </w:tcPr>
          <w:p w:rsidR="007B2E47" w:rsidRDefault="007B2E47" w:rsidP="002379CA">
            <w:pPr>
              <w:jc w:val="center"/>
            </w:pPr>
            <w:r>
              <w:rPr>
                <w:noProof/>
                <w:color w:val="0000FF"/>
                <w:lang w:eastAsia="fr-FR"/>
              </w:rPr>
              <w:drawing>
                <wp:inline distT="0" distB="0" distL="0" distR="0" wp14:anchorId="6CA542EC" wp14:editId="1B053FF6">
                  <wp:extent cx="228600" cy="228600"/>
                  <wp:effectExtent l="0" t="0" r="0" b="0"/>
                  <wp:docPr id="89" name="Image 89" descr="Training Time">
                    <a:hlinkClick xmlns:a="http://schemas.openxmlformats.org/drawingml/2006/main" r:id="rId14" tooltip="&quot;Training Ti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Training Time">
                            <a:hlinkClick r:id="rId14" tooltip="&quot;Training Tim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709" w:type="dxa"/>
            <w:vAlign w:val="center"/>
          </w:tcPr>
          <w:p w:rsidR="007B2E47" w:rsidRDefault="007B2E47" w:rsidP="002379CA">
            <w:pPr>
              <w:jc w:val="center"/>
            </w:pPr>
            <w:r>
              <w:rPr>
                <w:noProof/>
                <w:color w:val="0000FF"/>
                <w:lang w:eastAsia="fr-FR"/>
              </w:rPr>
              <w:drawing>
                <wp:inline distT="0" distB="0" distL="0" distR="0" wp14:anchorId="33738D52" wp14:editId="73014B2B">
                  <wp:extent cx="228600" cy="228600"/>
                  <wp:effectExtent l="0" t="0" r="0" b="0"/>
                  <wp:docPr id="90" name="Image 90" descr="Training Slots">
                    <a:hlinkClick xmlns:a="http://schemas.openxmlformats.org/drawingml/2006/main" r:id="rId22" tooltip="&quot;Training Slo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Training Slots">
                            <a:hlinkClick r:id="rId22" tooltip="&quot;Training Slots&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r w:rsidR="002379CA" w:rsidTr="002379CA">
        <w:tc>
          <w:tcPr>
            <w:tcW w:w="959" w:type="dxa"/>
            <w:vAlign w:val="center"/>
          </w:tcPr>
          <w:p w:rsidR="002379CA" w:rsidRPr="00326D1C" w:rsidRDefault="002379CA" w:rsidP="002379CA">
            <w:pPr>
              <w:jc w:val="center"/>
            </w:pPr>
            <w:r w:rsidRPr="00326D1C">
              <w:t>1</w:t>
            </w:r>
          </w:p>
        </w:tc>
        <w:tc>
          <w:tcPr>
            <w:tcW w:w="576" w:type="dxa"/>
            <w:vAlign w:val="center"/>
          </w:tcPr>
          <w:p w:rsidR="002379CA" w:rsidRDefault="002379CA" w:rsidP="002379CA">
            <w:pPr>
              <w:jc w:val="center"/>
            </w:pPr>
            <w:r w:rsidRPr="007B2E47">
              <w:t>4x3</w:t>
            </w:r>
          </w:p>
        </w:tc>
        <w:tc>
          <w:tcPr>
            <w:tcW w:w="700" w:type="dxa"/>
            <w:vAlign w:val="center"/>
          </w:tcPr>
          <w:p w:rsidR="002379CA" w:rsidRPr="004542EE" w:rsidRDefault="002379CA" w:rsidP="002379CA">
            <w:pPr>
              <w:jc w:val="center"/>
            </w:pPr>
            <w:r w:rsidRPr="004542EE">
              <w:t>9</w:t>
            </w:r>
          </w:p>
        </w:tc>
        <w:tc>
          <w:tcPr>
            <w:tcW w:w="708" w:type="dxa"/>
            <w:vAlign w:val="center"/>
          </w:tcPr>
          <w:p w:rsidR="002379CA" w:rsidRPr="00E84FD0" w:rsidRDefault="002379CA" w:rsidP="002379CA">
            <w:pPr>
              <w:jc w:val="center"/>
            </w:pPr>
            <w:r w:rsidRPr="00E84FD0">
              <w:t>-</w:t>
            </w:r>
          </w:p>
        </w:tc>
        <w:tc>
          <w:tcPr>
            <w:tcW w:w="1134" w:type="dxa"/>
            <w:vAlign w:val="center"/>
          </w:tcPr>
          <w:p w:rsidR="002379CA" w:rsidRPr="006463BF" w:rsidRDefault="002379CA" w:rsidP="002379CA">
            <w:pPr>
              <w:jc w:val="center"/>
            </w:pPr>
            <w:r w:rsidRPr="006463BF">
              <w:t>1m</w:t>
            </w:r>
          </w:p>
        </w:tc>
        <w:tc>
          <w:tcPr>
            <w:tcW w:w="996" w:type="dxa"/>
            <w:vAlign w:val="center"/>
          </w:tcPr>
          <w:p w:rsidR="002379CA" w:rsidRPr="004C17CF" w:rsidRDefault="002379CA" w:rsidP="002379CA">
            <w:pPr>
              <w:jc w:val="center"/>
            </w:pPr>
            <w:r w:rsidRPr="004C17CF">
              <w:t>1.000</w:t>
            </w:r>
          </w:p>
        </w:tc>
        <w:tc>
          <w:tcPr>
            <w:tcW w:w="876" w:type="dxa"/>
            <w:vAlign w:val="center"/>
          </w:tcPr>
          <w:p w:rsidR="002379CA" w:rsidRPr="00BB277A" w:rsidRDefault="002379CA" w:rsidP="002379CA">
            <w:pPr>
              <w:jc w:val="center"/>
            </w:pPr>
            <w:r w:rsidRPr="00BB277A">
              <w:t>28</w:t>
            </w:r>
          </w:p>
        </w:tc>
        <w:tc>
          <w:tcPr>
            <w:tcW w:w="3090" w:type="dxa"/>
            <w:vAlign w:val="center"/>
          </w:tcPr>
          <w:p w:rsidR="002379CA" w:rsidRDefault="002379CA" w:rsidP="002379CA">
            <w:pPr>
              <w:jc w:val="center"/>
            </w:pPr>
            <w:r>
              <w:t>-</w:t>
            </w:r>
          </w:p>
        </w:tc>
        <w:tc>
          <w:tcPr>
            <w:tcW w:w="850" w:type="dxa"/>
            <w:vAlign w:val="center"/>
          </w:tcPr>
          <w:p w:rsidR="002379CA" w:rsidRPr="0095113C" w:rsidRDefault="002379CA" w:rsidP="002379CA">
            <w:pPr>
              <w:jc w:val="center"/>
            </w:pPr>
            <w:r w:rsidRPr="0095113C">
              <w:t>100%</w:t>
            </w:r>
          </w:p>
        </w:tc>
        <w:tc>
          <w:tcPr>
            <w:tcW w:w="709" w:type="dxa"/>
            <w:vAlign w:val="center"/>
          </w:tcPr>
          <w:p w:rsidR="002379CA" w:rsidRDefault="002379CA" w:rsidP="002379CA">
            <w:pPr>
              <w:jc w:val="center"/>
            </w:pPr>
            <w:r>
              <w:t>3</w:t>
            </w:r>
          </w:p>
        </w:tc>
      </w:tr>
      <w:tr w:rsidR="002379CA" w:rsidTr="002379CA">
        <w:tc>
          <w:tcPr>
            <w:tcW w:w="959" w:type="dxa"/>
            <w:vAlign w:val="center"/>
          </w:tcPr>
          <w:p w:rsidR="002379CA" w:rsidRPr="00326D1C" w:rsidRDefault="002379CA" w:rsidP="002379CA">
            <w:pPr>
              <w:jc w:val="center"/>
            </w:pPr>
            <w:r w:rsidRPr="00326D1C">
              <w:t>2</w:t>
            </w:r>
          </w:p>
        </w:tc>
        <w:tc>
          <w:tcPr>
            <w:tcW w:w="576" w:type="dxa"/>
            <w:vAlign w:val="center"/>
          </w:tcPr>
          <w:p w:rsidR="002379CA" w:rsidRDefault="002379CA" w:rsidP="002379CA">
            <w:pPr>
              <w:jc w:val="center"/>
            </w:pPr>
            <w:r w:rsidRPr="007B2E47">
              <w:t>4x3</w:t>
            </w:r>
          </w:p>
        </w:tc>
        <w:tc>
          <w:tcPr>
            <w:tcW w:w="700" w:type="dxa"/>
            <w:vAlign w:val="center"/>
          </w:tcPr>
          <w:p w:rsidR="002379CA" w:rsidRPr="004542EE" w:rsidRDefault="002379CA" w:rsidP="002379CA">
            <w:pPr>
              <w:jc w:val="center"/>
            </w:pPr>
            <w:r w:rsidRPr="004542EE">
              <w:t>8</w:t>
            </w:r>
          </w:p>
        </w:tc>
        <w:tc>
          <w:tcPr>
            <w:tcW w:w="708" w:type="dxa"/>
            <w:vAlign w:val="center"/>
          </w:tcPr>
          <w:p w:rsidR="002379CA" w:rsidRPr="00E84FD0" w:rsidRDefault="002379CA" w:rsidP="002379CA">
            <w:pPr>
              <w:jc w:val="center"/>
            </w:pPr>
            <w:r w:rsidRPr="00E84FD0">
              <w:t>10</w:t>
            </w:r>
          </w:p>
        </w:tc>
        <w:tc>
          <w:tcPr>
            <w:tcW w:w="1134" w:type="dxa"/>
            <w:vAlign w:val="center"/>
          </w:tcPr>
          <w:p w:rsidR="002379CA" w:rsidRPr="006463BF" w:rsidRDefault="002379CA" w:rsidP="002379CA">
            <w:pPr>
              <w:jc w:val="center"/>
            </w:pPr>
            <w:r w:rsidRPr="006463BF">
              <w:t>53m</w:t>
            </w:r>
          </w:p>
        </w:tc>
        <w:tc>
          <w:tcPr>
            <w:tcW w:w="996" w:type="dxa"/>
            <w:vAlign w:val="center"/>
          </w:tcPr>
          <w:p w:rsidR="002379CA" w:rsidRPr="004C17CF" w:rsidRDefault="002379CA" w:rsidP="002379CA">
            <w:pPr>
              <w:jc w:val="center"/>
            </w:pPr>
            <w:r w:rsidRPr="004C17CF">
              <w:t>2.200</w:t>
            </w:r>
          </w:p>
        </w:tc>
        <w:tc>
          <w:tcPr>
            <w:tcW w:w="876" w:type="dxa"/>
            <w:vAlign w:val="center"/>
          </w:tcPr>
          <w:p w:rsidR="002379CA" w:rsidRPr="00BB277A" w:rsidRDefault="002379CA" w:rsidP="002379CA">
            <w:pPr>
              <w:jc w:val="center"/>
            </w:pPr>
            <w:r w:rsidRPr="00BB277A">
              <w:t>340</w:t>
            </w:r>
          </w:p>
        </w:tc>
        <w:tc>
          <w:tcPr>
            <w:tcW w:w="3090" w:type="dxa"/>
            <w:vAlign w:val="center"/>
          </w:tcPr>
          <w:p w:rsidR="002379CA" w:rsidRDefault="002379CA" w:rsidP="002379CA">
            <w:pPr>
              <w:jc w:val="center"/>
            </w:pPr>
            <w:r>
              <w:t>-</w:t>
            </w:r>
          </w:p>
        </w:tc>
        <w:tc>
          <w:tcPr>
            <w:tcW w:w="850" w:type="dxa"/>
            <w:vAlign w:val="center"/>
          </w:tcPr>
          <w:p w:rsidR="002379CA" w:rsidRPr="0095113C" w:rsidRDefault="002379CA" w:rsidP="002379CA">
            <w:pPr>
              <w:jc w:val="center"/>
            </w:pPr>
            <w:r w:rsidRPr="0095113C">
              <w:t>92%</w:t>
            </w:r>
          </w:p>
        </w:tc>
        <w:tc>
          <w:tcPr>
            <w:tcW w:w="709" w:type="dxa"/>
            <w:vAlign w:val="center"/>
          </w:tcPr>
          <w:p w:rsidR="002379CA" w:rsidRDefault="002379CA" w:rsidP="002379CA">
            <w:pPr>
              <w:jc w:val="center"/>
            </w:pPr>
            <w:r>
              <w:t>3</w:t>
            </w:r>
          </w:p>
        </w:tc>
      </w:tr>
      <w:tr w:rsidR="002379CA" w:rsidTr="002379CA">
        <w:tc>
          <w:tcPr>
            <w:tcW w:w="959" w:type="dxa"/>
            <w:vAlign w:val="center"/>
          </w:tcPr>
          <w:p w:rsidR="002379CA" w:rsidRPr="00326D1C" w:rsidRDefault="002379CA" w:rsidP="002379CA">
            <w:pPr>
              <w:jc w:val="center"/>
            </w:pPr>
            <w:r w:rsidRPr="00326D1C">
              <w:t>3</w:t>
            </w:r>
          </w:p>
        </w:tc>
        <w:tc>
          <w:tcPr>
            <w:tcW w:w="576" w:type="dxa"/>
            <w:vAlign w:val="center"/>
          </w:tcPr>
          <w:p w:rsidR="002379CA" w:rsidRDefault="002379CA" w:rsidP="002379CA">
            <w:pPr>
              <w:jc w:val="center"/>
            </w:pPr>
            <w:r w:rsidRPr="007B2E47">
              <w:t>4x3</w:t>
            </w:r>
          </w:p>
        </w:tc>
        <w:tc>
          <w:tcPr>
            <w:tcW w:w="700" w:type="dxa"/>
            <w:vAlign w:val="center"/>
          </w:tcPr>
          <w:p w:rsidR="002379CA" w:rsidRPr="004542EE" w:rsidRDefault="002379CA" w:rsidP="002379CA">
            <w:pPr>
              <w:jc w:val="center"/>
            </w:pPr>
            <w:r w:rsidRPr="004542EE">
              <w:t>12</w:t>
            </w:r>
          </w:p>
        </w:tc>
        <w:tc>
          <w:tcPr>
            <w:tcW w:w="708" w:type="dxa"/>
            <w:vAlign w:val="center"/>
          </w:tcPr>
          <w:p w:rsidR="002379CA" w:rsidRPr="00E84FD0" w:rsidRDefault="002379CA" w:rsidP="002379CA">
            <w:pPr>
              <w:jc w:val="center"/>
            </w:pPr>
            <w:r w:rsidRPr="00E84FD0">
              <w:t>28</w:t>
            </w:r>
          </w:p>
        </w:tc>
        <w:tc>
          <w:tcPr>
            <w:tcW w:w="1134" w:type="dxa"/>
            <w:vAlign w:val="center"/>
          </w:tcPr>
          <w:p w:rsidR="002379CA" w:rsidRPr="006463BF" w:rsidRDefault="002379CA" w:rsidP="002379CA">
            <w:pPr>
              <w:jc w:val="center"/>
            </w:pPr>
            <w:r w:rsidRPr="006463BF">
              <w:t>2h 46m</w:t>
            </w:r>
          </w:p>
        </w:tc>
        <w:tc>
          <w:tcPr>
            <w:tcW w:w="996" w:type="dxa"/>
            <w:vAlign w:val="center"/>
          </w:tcPr>
          <w:p w:rsidR="002379CA" w:rsidRPr="004C17CF" w:rsidRDefault="002379CA" w:rsidP="002379CA">
            <w:pPr>
              <w:jc w:val="center"/>
            </w:pPr>
            <w:r w:rsidRPr="004C17CF">
              <w:t>7.100</w:t>
            </w:r>
          </w:p>
        </w:tc>
        <w:tc>
          <w:tcPr>
            <w:tcW w:w="876" w:type="dxa"/>
            <w:vAlign w:val="center"/>
          </w:tcPr>
          <w:p w:rsidR="002379CA" w:rsidRPr="00BB277A" w:rsidRDefault="002379CA" w:rsidP="002379CA">
            <w:pPr>
              <w:jc w:val="center"/>
            </w:pPr>
            <w:r w:rsidRPr="00BB277A">
              <w:t>1.100</w:t>
            </w:r>
          </w:p>
        </w:tc>
        <w:tc>
          <w:tcPr>
            <w:tcW w:w="3090" w:type="dxa"/>
            <w:vAlign w:val="center"/>
          </w:tcPr>
          <w:p w:rsidR="002379CA" w:rsidRDefault="002379CA" w:rsidP="002379CA">
            <w:pPr>
              <w:jc w:val="center"/>
            </w:pPr>
            <w:r>
              <w:t>-</w:t>
            </w:r>
          </w:p>
        </w:tc>
        <w:tc>
          <w:tcPr>
            <w:tcW w:w="850" w:type="dxa"/>
            <w:vAlign w:val="center"/>
          </w:tcPr>
          <w:p w:rsidR="002379CA" w:rsidRPr="0095113C" w:rsidRDefault="002379CA" w:rsidP="002379CA">
            <w:pPr>
              <w:jc w:val="center"/>
            </w:pPr>
            <w:r w:rsidRPr="0095113C">
              <w:t>77%</w:t>
            </w:r>
          </w:p>
        </w:tc>
        <w:tc>
          <w:tcPr>
            <w:tcW w:w="709" w:type="dxa"/>
            <w:vAlign w:val="center"/>
          </w:tcPr>
          <w:p w:rsidR="002379CA" w:rsidRDefault="002379CA" w:rsidP="002379CA">
            <w:pPr>
              <w:jc w:val="center"/>
            </w:pPr>
            <w:r>
              <w:t>3</w:t>
            </w:r>
          </w:p>
        </w:tc>
      </w:tr>
      <w:tr w:rsidR="002379CA" w:rsidTr="002379CA">
        <w:tc>
          <w:tcPr>
            <w:tcW w:w="959" w:type="dxa"/>
            <w:vAlign w:val="center"/>
          </w:tcPr>
          <w:p w:rsidR="002379CA" w:rsidRPr="00326D1C" w:rsidRDefault="002379CA" w:rsidP="002379CA">
            <w:pPr>
              <w:jc w:val="center"/>
            </w:pPr>
            <w:r w:rsidRPr="00326D1C">
              <w:t>4</w:t>
            </w:r>
          </w:p>
        </w:tc>
        <w:tc>
          <w:tcPr>
            <w:tcW w:w="576" w:type="dxa"/>
            <w:vAlign w:val="center"/>
          </w:tcPr>
          <w:p w:rsidR="002379CA" w:rsidRDefault="002379CA" w:rsidP="002379CA">
            <w:pPr>
              <w:jc w:val="center"/>
            </w:pPr>
            <w:r w:rsidRPr="007B2E47">
              <w:t>4x3</w:t>
            </w:r>
          </w:p>
        </w:tc>
        <w:tc>
          <w:tcPr>
            <w:tcW w:w="700" w:type="dxa"/>
            <w:vAlign w:val="center"/>
          </w:tcPr>
          <w:p w:rsidR="002379CA" w:rsidRPr="004542EE" w:rsidRDefault="002379CA" w:rsidP="002379CA">
            <w:pPr>
              <w:jc w:val="center"/>
            </w:pPr>
            <w:r w:rsidRPr="004542EE">
              <w:t>16</w:t>
            </w:r>
          </w:p>
        </w:tc>
        <w:tc>
          <w:tcPr>
            <w:tcW w:w="708" w:type="dxa"/>
            <w:vAlign w:val="center"/>
          </w:tcPr>
          <w:p w:rsidR="002379CA" w:rsidRPr="00E84FD0" w:rsidRDefault="002379CA" w:rsidP="002379CA">
            <w:pPr>
              <w:jc w:val="center"/>
            </w:pPr>
            <w:r w:rsidRPr="00E84FD0">
              <w:t>56</w:t>
            </w:r>
          </w:p>
        </w:tc>
        <w:tc>
          <w:tcPr>
            <w:tcW w:w="1134" w:type="dxa"/>
            <w:vAlign w:val="center"/>
          </w:tcPr>
          <w:p w:rsidR="002379CA" w:rsidRPr="006463BF" w:rsidRDefault="002379CA" w:rsidP="002379CA">
            <w:pPr>
              <w:jc w:val="center"/>
            </w:pPr>
            <w:r w:rsidRPr="006463BF">
              <w:t>3h 28m</w:t>
            </w:r>
          </w:p>
        </w:tc>
        <w:tc>
          <w:tcPr>
            <w:tcW w:w="996" w:type="dxa"/>
            <w:vAlign w:val="center"/>
          </w:tcPr>
          <w:p w:rsidR="002379CA" w:rsidRPr="004C17CF" w:rsidRDefault="002379CA" w:rsidP="002379CA">
            <w:pPr>
              <w:jc w:val="center"/>
            </w:pPr>
            <w:r w:rsidRPr="004C17CF">
              <w:t>14.000</w:t>
            </w:r>
          </w:p>
        </w:tc>
        <w:tc>
          <w:tcPr>
            <w:tcW w:w="876" w:type="dxa"/>
            <w:vAlign w:val="center"/>
          </w:tcPr>
          <w:p w:rsidR="002379CA" w:rsidRPr="00BB277A" w:rsidRDefault="002379CA" w:rsidP="002379CA">
            <w:pPr>
              <w:jc w:val="center"/>
            </w:pPr>
            <w:r w:rsidRPr="00BB277A">
              <w:t>2.200</w:t>
            </w:r>
          </w:p>
        </w:tc>
        <w:tc>
          <w:tcPr>
            <w:tcW w:w="3090" w:type="dxa"/>
            <w:vAlign w:val="center"/>
          </w:tcPr>
          <w:p w:rsidR="002379CA" w:rsidRDefault="002379CA" w:rsidP="002379CA">
            <w:pPr>
              <w:jc w:val="center"/>
            </w:pPr>
            <w:r>
              <w:t>-</w:t>
            </w:r>
          </w:p>
        </w:tc>
        <w:tc>
          <w:tcPr>
            <w:tcW w:w="850" w:type="dxa"/>
            <w:vAlign w:val="center"/>
          </w:tcPr>
          <w:p w:rsidR="002379CA" w:rsidRPr="0095113C" w:rsidRDefault="002379CA" w:rsidP="002379CA">
            <w:pPr>
              <w:jc w:val="center"/>
            </w:pPr>
            <w:r w:rsidRPr="0095113C">
              <w:t>67%</w:t>
            </w:r>
          </w:p>
        </w:tc>
        <w:tc>
          <w:tcPr>
            <w:tcW w:w="709" w:type="dxa"/>
            <w:vAlign w:val="center"/>
          </w:tcPr>
          <w:p w:rsidR="002379CA" w:rsidRDefault="002379CA" w:rsidP="002379CA">
            <w:pPr>
              <w:jc w:val="center"/>
            </w:pPr>
            <w:r>
              <w:t>3</w:t>
            </w:r>
          </w:p>
        </w:tc>
      </w:tr>
      <w:tr w:rsidR="002379CA" w:rsidTr="002379CA">
        <w:tc>
          <w:tcPr>
            <w:tcW w:w="959" w:type="dxa"/>
            <w:vAlign w:val="center"/>
          </w:tcPr>
          <w:p w:rsidR="002379CA" w:rsidRPr="00326D1C" w:rsidRDefault="002379CA" w:rsidP="002379CA">
            <w:pPr>
              <w:jc w:val="center"/>
            </w:pPr>
            <w:r w:rsidRPr="00326D1C">
              <w:t>5</w:t>
            </w:r>
          </w:p>
        </w:tc>
        <w:tc>
          <w:tcPr>
            <w:tcW w:w="576" w:type="dxa"/>
            <w:vAlign w:val="center"/>
          </w:tcPr>
          <w:p w:rsidR="002379CA" w:rsidRDefault="002379CA" w:rsidP="002379CA">
            <w:pPr>
              <w:jc w:val="center"/>
            </w:pPr>
            <w:r w:rsidRPr="007B2E47">
              <w:t>4x3</w:t>
            </w:r>
          </w:p>
        </w:tc>
        <w:tc>
          <w:tcPr>
            <w:tcW w:w="700" w:type="dxa"/>
            <w:vAlign w:val="center"/>
          </w:tcPr>
          <w:p w:rsidR="002379CA" w:rsidRPr="004542EE" w:rsidRDefault="002379CA" w:rsidP="002379CA">
            <w:pPr>
              <w:jc w:val="center"/>
            </w:pPr>
            <w:r w:rsidRPr="004542EE">
              <w:t>22</w:t>
            </w:r>
          </w:p>
        </w:tc>
        <w:tc>
          <w:tcPr>
            <w:tcW w:w="708" w:type="dxa"/>
            <w:vAlign w:val="center"/>
          </w:tcPr>
          <w:p w:rsidR="002379CA" w:rsidRPr="00E84FD0" w:rsidRDefault="002379CA" w:rsidP="002379CA">
            <w:pPr>
              <w:jc w:val="center"/>
            </w:pPr>
            <w:r w:rsidRPr="00E84FD0">
              <w:t>97</w:t>
            </w:r>
          </w:p>
        </w:tc>
        <w:tc>
          <w:tcPr>
            <w:tcW w:w="1134" w:type="dxa"/>
            <w:vAlign w:val="center"/>
          </w:tcPr>
          <w:p w:rsidR="002379CA" w:rsidRPr="006463BF" w:rsidRDefault="002379CA" w:rsidP="002379CA">
            <w:pPr>
              <w:jc w:val="center"/>
            </w:pPr>
            <w:r w:rsidRPr="006463BF">
              <w:t>4h 18m</w:t>
            </w:r>
          </w:p>
        </w:tc>
        <w:tc>
          <w:tcPr>
            <w:tcW w:w="996" w:type="dxa"/>
            <w:vAlign w:val="center"/>
          </w:tcPr>
          <w:p w:rsidR="002379CA" w:rsidRPr="004C17CF" w:rsidRDefault="002379CA" w:rsidP="002379CA">
            <w:pPr>
              <w:jc w:val="center"/>
            </w:pPr>
            <w:r w:rsidRPr="004C17CF">
              <w:t>6.000</w:t>
            </w:r>
          </w:p>
        </w:tc>
        <w:tc>
          <w:tcPr>
            <w:tcW w:w="876" w:type="dxa"/>
            <w:vAlign w:val="center"/>
          </w:tcPr>
          <w:p w:rsidR="002379CA" w:rsidRPr="00BB277A" w:rsidRDefault="002379CA" w:rsidP="002379CA">
            <w:pPr>
              <w:jc w:val="center"/>
            </w:pPr>
            <w:r w:rsidRPr="00BB277A">
              <w:t>1.600</w:t>
            </w:r>
          </w:p>
        </w:tc>
        <w:tc>
          <w:tcPr>
            <w:tcW w:w="3090" w:type="dxa"/>
            <w:vAlign w:val="center"/>
          </w:tcPr>
          <w:p w:rsidR="002379CA" w:rsidRDefault="002379CA" w:rsidP="002379CA">
            <w:pPr>
              <w:jc w:val="center"/>
            </w:pPr>
            <w:r>
              <w:t>400</w:t>
            </w:r>
            <w:r>
              <w:rPr>
                <w:noProof/>
                <w:color w:val="0000FF"/>
                <w:lang w:eastAsia="fr-FR"/>
              </w:rPr>
              <w:drawing>
                <wp:inline distT="0" distB="0" distL="0" distR="0" wp14:anchorId="13AD9C4C" wp14:editId="0651C3D7">
                  <wp:extent cx="228600" cy="228600"/>
                  <wp:effectExtent l="0" t="0" r="0" b="0"/>
                  <wp:docPr id="99" name="Image 99" descr="Marble">
                    <a:hlinkClick xmlns:a="http://schemas.openxmlformats.org/drawingml/2006/main" r:id="rId24" tooltip="&quot;Mar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Marble">
                            <a:hlinkClick r:id="rId24" tooltip="&quot;Marb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500</w:t>
            </w:r>
            <w:r>
              <w:rPr>
                <w:noProof/>
                <w:color w:val="0000FF"/>
                <w:lang w:eastAsia="fr-FR"/>
              </w:rPr>
              <w:drawing>
                <wp:inline distT="0" distB="0" distL="0" distR="0" wp14:anchorId="09D2B360" wp14:editId="73381A0D">
                  <wp:extent cx="228600" cy="228600"/>
                  <wp:effectExtent l="0" t="0" r="0" b="0"/>
                  <wp:docPr id="98" name="Image 98" descr="Steel">
                    <a:hlinkClick xmlns:a="http://schemas.openxmlformats.org/drawingml/2006/main" r:id="rId26" tooltip="&quot;Ste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Steel">
                            <a:hlinkClick r:id="rId26" tooltip="&quot;Steel&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550</w:t>
            </w:r>
            <w:r>
              <w:rPr>
                <w:noProof/>
                <w:color w:val="0000FF"/>
                <w:lang w:eastAsia="fr-FR"/>
              </w:rPr>
              <w:drawing>
                <wp:inline distT="0" distB="0" distL="0" distR="0" wp14:anchorId="4A4C5D0F" wp14:editId="6E9AD77F">
                  <wp:extent cx="228600" cy="228600"/>
                  <wp:effectExtent l="0" t="0" r="0" b="0"/>
                  <wp:docPr id="97" name="Image 97" descr="Planks">
                    <a:hlinkClick xmlns:a="http://schemas.openxmlformats.org/drawingml/2006/main" r:id="rId28" tooltip="&quot;Plank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Planks">
                            <a:hlinkClick r:id="rId28" tooltip="&quot;Planks&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50" w:type="dxa"/>
            <w:vAlign w:val="center"/>
          </w:tcPr>
          <w:p w:rsidR="002379CA" w:rsidRPr="0095113C" w:rsidRDefault="002379CA" w:rsidP="002379CA">
            <w:pPr>
              <w:jc w:val="center"/>
            </w:pPr>
            <w:r w:rsidRPr="0095113C">
              <w:t>59%</w:t>
            </w:r>
          </w:p>
        </w:tc>
        <w:tc>
          <w:tcPr>
            <w:tcW w:w="709" w:type="dxa"/>
            <w:vAlign w:val="center"/>
          </w:tcPr>
          <w:p w:rsidR="002379CA" w:rsidRDefault="002379CA" w:rsidP="002379CA">
            <w:pPr>
              <w:jc w:val="center"/>
            </w:pPr>
            <w:r>
              <w:t>3</w:t>
            </w:r>
          </w:p>
        </w:tc>
      </w:tr>
      <w:tr w:rsidR="002379CA" w:rsidTr="002379CA">
        <w:tc>
          <w:tcPr>
            <w:tcW w:w="959" w:type="dxa"/>
            <w:vAlign w:val="center"/>
          </w:tcPr>
          <w:p w:rsidR="002379CA" w:rsidRPr="00326D1C" w:rsidRDefault="002379CA" w:rsidP="002379CA">
            <w:pPr>
              <w:jc w:val="center"/>
            </w:pPr>
            <w:r w:rsidRPr="00326D1C">
              <w:t>6</w:t>
            </w:r>
          </w:p>
        </w:tc>
        <w:tc>
          <w:tcPr>
            <w:tcW w:w="576" w:type="dxa"/>
            <w:vAlign w:val="center"/>
          </w:tcPr>
          <w:p w:rsidR="002379CA" w:rsidRDefault="002379CA" w:rsidP="002379CA">
            <w:pPr>
              <w:jc w:val="center"/>
            </w:pPr>
            <w:r>
              <w:t>5</w:t>
            </w:r>
            <w:r w:rsidRPr="007B2E47">
              <w:t>x</w:t>
            </w:r>
            <w:r>
              <w:t>4</w:t>
            </w:r>
          </w:p>
        </w:tc>
        <w:tc>
          <w:tcPr>
            <w:tcW w:w="700" w:type="dxa"/>
            <w:vAlign w:val="center"/>
          </w:tcPr>
          <w:p w:rsidR="002379CA" w:rsidRPr="004542EE" w:rsidRDefault="002379CA" w:rsidP="002379CA">
            <w:pPr>
              <w:jc w:val="center"/>
            </w:pPr>
            <w:r w:rsidRPr="004542EE">
              <w:t>25</w:t>
            </w:r>
          </w:p>
        </w:tc>
        <w:tc>
          <w:tcPr>
            <w:tcW w:w="708" w:type="dxa"/>
            <w:vAlign w:val="center"/>
          </w:tcPr>
          <w:p w:rsidR="002379CA" w:rsidRPr="00E84FD0" w:rsidRDefault="002379CA" w:rsidP="002379CA">
            <w:pPr>
              <w:jc w:val="center"/>
            </w:pPr>
            <w:r w:rsidRPr="00E84FD0">
              <w:t>82</w:t>
            </w:r>
          </w:p>
        </w:tc>
        <w:tc>
          <w:tcPr>
            <w:tcW w:w="1134" w:type="dxa"/>
            <w:vAlign w:val="center"/>
          </w:tcPr>
          <w:p w:rsidR="002379CA" w:rsidRPr="006463BF" w:rsidRDefault="002379CA" w:rsidP="002379CA">
            <w:pPr>
              <w:jc w:val="center"/>
            </w:pPr>
            <w:r w:rsidRPr="006463BF">
              <w:t>5h 18m</w:t>
            </w:r>
          </w:p>
        </w:tc>
        <w:tc>
          <w:tcPr>
            <w:tcW w:w="996" w:type="dxa"/>
            <w:vAlign w:val="center"/>
          </w:tcPr>
          <w:p w:rsidR="002379CA" w:rsidRPr="004C17CF" w:rsidRDefault="002379CA" w:rsidP="002379CA">
            <w:pPr>
              <w:jc w:val="center"/>
            </w:pPr>
            <w:r w:rsidRPr="004C17CF">
              <w:t>21.000</w:t>
            </w:r>
          </w:p>
        </w:tc>
        <w:tc>
          <w:tcPr>
            <w:tcW w:w="876" w:type="dxa"/>
            <w:vAlign w:val="center"/>
          </w:tcPr>
          <w:p w:rsidR="002379CA" w:rsidRPr="00BB277A" w:rsidRDefault="002379CA" w:rsidP="002379CA">
            <w:pPr>
              <w:jc w:val="center"/>
            </w:pPr>
            <w:r w:rsidRPr="00BB277A">
              <w:t>4.100</w:t>
            </w:r>
          </w:p>
        </w:tc>
        <w:tc>
          <w:tcPr>
            <w:tcW w:w="3090" w:type="dxa"/>
            <w:vAlign w:val="center"/>
          </w:tcPr>
          <w:p w:rsidR="002379CA" w:rsidRDefault="002379CA" w:rsidP="002379CA">
            <w:pPr>
              <w:jc w:val="center"/>
            </w:pPr>
            <w:r>
              <w:t>750</w:t>
            </w:r>
            <w:r>
              <w:rPr>
                <w:noProof/>
                <w:color w:val="0000FF"/>
                <w:lang w:eastAsia="fr-FR"/>
              </w:rPr>
              <w:drawing>
                <wp:inline distT="0" distB="0" distL="0" distR="0" wp14:anchorId="454A152D" wp14:editId="461B4ADF">
                  <wp:extent cx="228600" cy="228600"/>
                  <wp:effectExtent l="0" t="0" r="0" b="0"/>
                  <wp:docPr id="102" name="Image 102" descr="Marble">
                    <a:hlinkClick xmlns:a="http://schemas.openxmlformats.org/drawingml/2006/main" r:id="rId24" tooltip="&quot;Mar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Marble">
                            <a:hlinkClick r:id="rId24" tooltip="&quot;Marb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700</w:t>
            </w:r>
            <w:r>
              <w:rPr>
                <w:noProof/>
                <w:color w:val="0000FF"/>
                <w:lang w:eastAsia="fr-FR"/>
              </w:rPr>
              <w:drawing>
                <wp:inline distT="0" distB="0" distL="0" distR="0" wp14:anchorId="20141997" wp14:editId="3E2681C2">
                  <wp:extent cx="228600" cy="228600"/>
                  <wp:effectExtent l="0" t="0" r="0" b="0"/>
                  <wp:docPr id="101" name="Image 101" descr="Steel">
                    <a:hlinkClick xmlns:a="http://schemas.openxmlformats.org/drawingml/2006/main" r:id="rId26" tooltip="&quot;Ste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Steel">
                            <a:hlinkClick r:id="rId26" tooltip="&quot;Steel&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800</w:t>
            </w:r>
            <w:r>
              <w:rPr>
                <w:noProof/>
                <w:color w:val="0000FF"/>
                <w:lang w:eastAsia="fr-FR"/>
              </w:rPr>
              <w:drawing>
                <wp:inline distT="0" distB="0" distL="0" distR="0" wp14:anchorId="664CC963" wp14:editId="2AD6D9F8">
                  <wp:extent cx="228600" cy="228600"/>
                  <wp:effectExtent l="0" t="0" r="0" b="0"/>
                  <wp:docPr id="100" name="Image 100" descr="Planks">
                    <a:hlinkClick xmlns:a="http://schemas.openxmlformats.org/drawingml/2006/main" r:id="rId28" tooltip="&quot;Plank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Planks">
                            <a:hlinkClick r:id="rId28" tooltip="&quot;Planks&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50" w:type="dxa"/>
            <w:vAlign w:val="center"/>
          </w:tcPr>
          <w:p w:rsidR="002379CA" w:rsidRPr="0095113C" w:rsidRDefault="002379CA" w:rsidP="002379CA">
            <w:pPr>
              <w:jc w:val="center"/>
            </w:pPr>
            <w:r w:rsidRPr="0095113C">
              <w:t>53%</w:t>
            </w:r>
          </w:p>
        </w:tc>
        <w:tc>
          <w:tcPr>
            <w:tcW w:w="709" w:type="dxa"/>
            <w:vAlign w:val="center"/>
          </w:tcPr>
          <w:p w:rsidR="002379CA" w:rsidRDefault="002379CA" w:rsidP="002379CA">
            <w:pPr>
              <w:jc w:val="center"/>
            </w:pPr>
            <w:r>
              <w:t>4</w:t>
            </w:r>
          </w:p>
        </w:tc>
      </w:tr>
      <w:tr w:rsidR="002379CA" w:rsidTr="002379CA">
        <w:tc>
          <w:tcPr>
            <w:tcW w:w="959" w:type="dxa"/>
            <w:vAlign w:val="center"/>
          </w:tcPr>
          <w:p w:rsidR="002379CA" w:rsidRPr="00326D1C" w:rsidRDefault="002379CA" w:rsidP="002379CA">
            <w:pPr>
              <w:jc w:val="center"/>
            </w:pPr>
            <w:r w:rsidRPr="00326D1C">
              <w:t>7</w:t>
            </w:r>
          </w:p>
        </w:tc>
        <w:tc>
          <w:tcPr>
            <w:tcW w:w="576" w:type="dxa"/>
            <w:vAlign w:val="center"/>
          </w:tcPr>
          <w:p w:rsidR="002379CA" w:rsidRDefault="002379CA" w:rsidP="002379CA">
            <w:pPr>
              <w:jc w:val="center"/>
            </w:pPr>
            <w:r>
              <w:t>5</w:t>
            </w:r>
            <w:r w:rsidRPr="007B2E47">
              <w:t>x</w:t>
            </w:r>
            <w:r>
              <w:t>4</w:t>
            </w:r>
          </w:p>
        </w:tc>
        <w:tc>
          <w:tcPr>
            <w:tcW w:w="700" w:type="dxa"/>
            <w:vAlign w:val="center"/>
          </w:tcPr>
          <w:p w:rsidR="002379CA" w:rsidRPr="004542EE" w:rsidRDefault="002379CA" w:rsidP="002379CA">
            <w:pPr>
              <w:jc w:val="center"/>
            </w:pPr>
            <w:r w:rsidRPr="004542EE">
              <w:t>34</w:t>
            </w:r>
          </w:p>
        </w:tc>
        <w:tc>
          <w:tcPr>
            <w:tcW w:w="708" w:type="dxa"/>
            <w:vAlign w:val="center"/>
          </w:tcPr>
          <w:p w:rsidR="002379CA" w:rsidRPr="00E84FD0" w:rsidRDefault="002379CA" w:rsidP="002379CA">
            <w:pPr>
              <w:jc w:val="center"/>
            </w:pPr>
            <w:r w:rsidRPr="00E84FD0">
              <w:t>98</w:t>
            </w:r>
          </w:p>
        </w:tc>
        <w:tc>
          <w:tcPr>
            <w:tcW w:w="1134" w:type="dxa"/>
            <w:vAlign w:val="center"/>
          </w:tcPr>
          <w:p w:rsidR="002379CA" w:rsidRPr="006463BF" w:rsidRDefault="002379CA" w:rsidP="002379CA">
            <w:pPr>
              <w:jc w:val="center"/>
            </w:pPr>
            <w:r w:rsidRPr="006463BF">
              <w:t>6h 28m</w:t>
            </w:r>
          </w:p>
        </w:tc>
        <w:tc>
          <w:tcPr>
            <w:tcW w:w="996" w:type="dxa"/>
            <w:vAlign w:val="center"/>
          </w:tcPr>
          <w:p w:rsidR="002379CA" w:rsidRPr="004C17CF" w:rsidRDefault="002379CA" w:rsidP="002379CA">
            <w:pPr>
              <w:jc w:val="center"/>
            </w:pPr>
            <w:r w:rsidRPr="004C17CF">
              <w:t>30.000</w:t>
            </w:r>
          </w:p>
        </w:tc>
        <w:tc>
          <w:tcPr>
            <w:tcW w:w="876" w:type="dxa"/>
            <w:vAlign w:val="center"/>
          </w:tcPr>
          <w:p w:rsidR="002379CA" w:rsidRPr="00BB277A" w:rsidRDefault="002379CA" w:rsidP="002379CA">
            <w:pPr>
              <w:jc w:val="center"/>
            </w:pPr>
            <w:r w:rsidRPr="00BB277A">
              <w:t>5.600</w:t>
            </w:r>
          </w:p>
        </w:tc>
        <w:tc>
          <w:tcPr>
            <w:tcW w:w="3090" w:type="dxa"/>
            <w:vAlign w:val="center"/>
          </w:tcPr>
          <w:p w:rsidR="002379CA" w:rsidRDefault="002379CA" w:rsidP="002379CA">
            <w:pPr>
              <w:jc w:val="center"/>
            </w:pPr>
            <w:r>
              <w:t>1100</w:t>
            </w:r>
            <w:r>
              <w:rPr>
                <w:noProof/>
                <w:color w:val="0000FF"/>
                <w:lang w:eastAsia="fr-FR"/>
              </w:rPr>
              <w:drawing>
                <wp:inline distT="0" distB="0" distL="0" distR="0" wp14:anchorId="0F74D45E" wp14:editId="1003C263">
                  <wp:extent cx="228600" cy="228600"/>
                  <wp:effectExtent l="0" t="0" r="0" b="0"/>
                  <wp:docPr id="105" name="Image 105" descr="Marble">
                    <a:hlinkClick xmlns:a="http://schemas.openxmlformats.org/drawingml/2006/main" r:id="rId24" tooltip="&quot;Mar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Marble">
                            <a:hlinkClick r:id="rId24" tooltip="&quot;Marb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1000</w:t>
            </w:r>
            <w:r>
              <w:rPr>
                <w:noProof/>
                <w:color w:val="0000FF"/>
                <w:lang w:eastAsia="fr-FR"/>
              </w:rPr>
              <w:drawing>
                <wp:inline distT="0" distB="0" distL="0" distR="0" wp14:anchorId="7B451831" wp14:editId="24BE13E7">
                  <wp:extent cx="228600" cy="228600"/>
                  <wp:effectExtent l="0" t="0" r="0" b="0"/>
                  <wp:docPr id="104" name="Image 104" descr="Steel">
                    <a:hlinkClick xmlns:a="http://schemas.openxmlformats.org/drawingml/2006/main" r:id="rId26" tooltip="&quot;Ste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Steel">
                            <a:hlinkClick r:id="rId26" tooltip="&quot;Steel&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900</w:t>
            </w:r>
            <w:r>
              <w:rPr>
                <w:noProof/>
                <w:color w:val="0000FF"/>
                <w:lang w:eastAsia="fr-FR"/>
              </w:rPr>
              <w:drawing>
                <wp:inline distT="0" distB="0" distL="0" distR="0" wp14:anchorId="2B0E4163" wp14:editId="5CEF3CD8">
                  <wp:extent cx="228600" cy="228600"/>
                  <wp:effectExtent l="0" t="0" r="0" b="0"/>
                  <wp:docPr id="103" name="Image 103" descr="Planks">
                    <a:hlinkClick xmlns:a="http://schemas.openxmlformats.org/drawingml/2006/main" r:id="rId28" tooltip="&quot;Plank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Planks">
                            <a:hlinkClick r:id="rId28" tooltip="&quot;Planks&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50" w:type="dxa"/>
            <w:vAlign w:val="center"/>
          </w:tcPr>
          <w:p w:rsidR="002379CA" w:rsidRPr="0095113C" w:rsidRDefault="002379CA" w:rsidP="002379CA">
            <w:pPr>
              <w:jc w:val="center"/>
            </w:pPr>
            <w:r w:rsidRPr="0095113C">
              <w:t>47%</w:t>
            </w:r>
          </w:p>
        </w:tc>
        <w:tc>
          <w:tcPr>
            <w:tcW w:w="709" w:type="dxa"/>
            <w:vAlign w:val="center"/>
          </w:tcPr>
          <w:p w:rsidR="002379CA" w:rsidRDefault="002379CA" w:rsidP="002379CA">
            <w:pPr>
              <w:jc w:val="center"/>
            </w:pPr>
            <w:r>
              <w:t>4</w:t>
            </w:r>
          </w:p>
        </w:tc>
      </w:tr>
      <w:tr w:rsidR="002379CA" w:rsidTr="002379CA">
        <w:tc>
          <w:tcPr>
            <w:tcW w:w="959" w:type="dxa"/>
            <w:vAlign w:val="center"/>
          </w:tcPr>
          <w:p w:rsidR="002379CA" w:rsidRPr="00326D1C" w:rsidRDefault="002379CA" w:rsidP="002379CA">
            <w:pPr>
              <w:jc w:val="center"/>
            </w:pPr>
            <w:r w:rsidRPr="00326D1C">
              <w:t>8</w:t>
            </w:r>
          </w:p>
        </w:tc>
        <w:tc>
          <w:tcPr>
            <w:tcW w:w="576" w:type="dxa"/>
            <w:vAlign w:val="center"/>
          </w:tcPr>
          <w:p w:rsidR="002379CA" w:rsidRDefault="002379CA" w:rsidP="002379CA">
            <w:pPr>
              <w:jc w:val="center"/>
            </w:pPr>
            <w:r>
              <w:t>5</w:t>
            </w:r>
            <w:r w:rsidRPr="007B2E47">
              <w:t>x</w:t>
            </w:r>
            <w:r>
              <w:t>4</w:t>
            </w:r>
          </w:p>
        </w:tc>
        <w:tc>
          <w:tcPr>
            <w:tcW w:w="700" w:type="dxa"/>
            <w:vAlign w:val="center"/>
          </w:tcPr>
          <w:p w:rsidR="002379CA" w:rsidRPr="004542EE" w:rsidRDefault="002379CA" w:rsidP="002379CA">
            <w:pPr>
              <w:jc w:val="center"/>
            </w:pPr>
            <w:r w:rsidRPr="004542EE">
              <w:t>42</w:t>
            </w:r>
          </w:p>
        </w:tc>
        <w:tc>
          <w:tcPr>
            <w:tcW w:w="708" w:type="dxa"/>
            <w:vAlign w:val="center"/>
          </w:tcPr>
          <w:p w:rsidR="002379CA" w:rsidRPr="00E84FD0" w:rsidRDefault="002379CA" w:rsidP="002379CA">
            <w:pPr>
              <w:jc w:val="center"/>
            </w:pPr>
            <w:r w:rsidRPr="00E84FD0">
              <w:t>116</w:t>
            </w:r>
          </w:p>
        </w:tc>
        <w:tc>
          <w:tcPr>
            <w:tcW w:w="1134" w:type="dxa"/>
            <w:vAlign w:val="center"/>
          </w:tcPr>
          <w:p w:rsidR="002379CA" w:rsidRPr="006463BF" w:rsidRDefault="002379CA" w:rsidP="002379CA">
            <w:pPr>
              <w:jc w:val="center"/>
            </w:pPr>
            <w:r w:rsidRPr="006463BF">
              <w:t>7h 50m</w:t>
            </w:r>
          </w:p>
        </w:tc>
        <w:tc>
          <w:tcPr>
            <w:tcW w:w="996" w:type="dxa"/>
            <w:vAlign w:val="center"/>
          </w:tcPr>
          <w:p w:rsidR="002379CA" w:rsidRPr="004C17CF" w:rsidRDefault="002379CA" w:rsidP="002379CA">
            <w:pPr>
              <w:jc w:val="center"/>
            </w:pPr>
            <w:r w:rsidRPr="004C17CF">
              <w:t>46.000</w:t>
            </w:r>
          </w:p>
        </w:tc>
        <w:tc>
          <w:tcPr>
            <w:tcW w:w="876" w:type="dxa"/>
            <w:vAlign w:val="center"/>
          </w:tcPr>
          <w:p w:rsidR="002379CA" w:rsidRPr="00BB277A" w:rsidRDefault="002379CA" w:rsidP="002379CA">
            <w:pPr>
              <w:jc w:val="center"/>
            </w:pPr>
            <w:r w:rsidRPr="00BB277A">
              <w:t>8.000</w:t>
            </w:r>
          </w:p>
        </w:tc>
        <w:tc>
          <w:tcPr>
            <w:tcW w:w="3090" w:type="dxa"/>
            <w:vAlign w:val="center"/>
          </w:tcPr>
          <w:p w:rsidR="002379CA" w:rsidRDefault="002379CA" w:rsidP="002379CA">
            <w:pPr>
              <w:jc w:val="center"/>
            </w:pPr>
            <w:r>
              <w:t>200</w:t>
            </w:r>
            <w:r>
              <w:rPr>
                <w:noProof/>
                <w:color w:val="0000FF"/>
                <w:lang w:eastAsia="fr-FR"/>
              </w:rPr>
              <w:drawing>
                <wp:inline distT="0" distB="0" distL="0" distR="0" wp14:anchorId="60FE080D" wp14:editId="0C87D5E9">
                  <wp:extent cx="228600" cy="228600"/>
                  <wp:effectExtent l="0" t="0" r="0" b="0"/>
                  <wp:docPr id="108" name="Image 108" descr="Crystal">
                    <a:hlinkClick xmlns:a="http://schemas.openxmlformats.org/drawingml/2006/main" r:id="rId30" tooltip="&quot;Cryst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rystal">
                            <a:hlinkClick r:id="rId30" tooltip="&quot;Crystal&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250</w:t>
            </w:r>
            <w:r>
              <w:rPr>
                <w:noProof/>
                <w:color w:val="0000FF"/>
                <w:lang w:eastAsia="fr-FR"/>
              </w:rPr>
              <w:drawing>
                <wp:inline distT="0" distB="0" distL="0" distR="0" wp14:anchorId="5225F06F" wp14:editId="1485B349">
                  <wp:extent cx="228600" cy="228600"/>
                  <wp:effectExtent l="0" t="0" r="0" b="0"/>
                  <wp:docPr id="107" name="Image 107" descr="Scrolls">
                    <a:hlinkClick xmlns:a="http://schemas.openxmlformats.org/drawingml/2006/main" r:id="rId32" tooltip="&quot;Scrol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Scrolls">
                            <a:hlinkClick r:id="rId32" tooltip="&quot;Scrolls&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300</w:t>
            </w:r>
            <w:r>
              <w:rPr>
                <w:noProof/>
                <w:color w:val="0000FF"/>
                <w:lang w:eastAsia="fr-FR"/>
              </w:rPr>
              <w:drawing>
                <wp:inline distT="0" distB="0" distL="0" distR="0" wp14:anchorId="683BACA4" wp14:editId="545B0776">
                  <wp:extent cx="228600" cy="228600"/>
                  <wp:effectExtent l="0" t="0" r="0" b="0"/>
                  <wp:docPr id="106" name="Image 106" descr="Silk">
                    <a:hlinkClick xmlns:a="http://schemas.openxmlformats.org/drawingml/2006/main" r:id="rId34" tooltip="&quot;Sil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Silk">
                            <a:hlinkClick r:id="rId34" tooltip="&quot;Sil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50" w:type="dxa"/>
            <w:vAlign w:val="center"/>
          </w:tcPr>
          <w:p w:rsidR="002379CA" w:rsidRPr="0095113C" w:rsidRDefault="002379CA" w:rsidP="002379CA">
            <w:pPr>
              <w:jc w:val="center"/>
            </w:pPr>
            <w:r w:rsidRPr="0095113C">
              <w:t>42%</w:t>
            </w:r>
          </w:p>
        </w:tc>
        <w:tc>
          <w:tcPr>
            <w:tcW w:w="709" w:type="dxa"/>
            <w:vAlign w:val="center"/>
          </w:tcPr>
          <w:p w:rsidR="002379CA" w:rsidRDefault="002379CA" w:rsidP="002379CA">
            <w:pPr>
              <w:jc w:val="center"/>
            </w:pPr>
            <w:r>
              <w:t>4</w:t>
            </w:r>
          </w:p>
        </w:tc>
      </w:tr>
      <w:tr w:rsidR="002379CA" w:rsidTr="002379CA">
        <w:tc>
          <w:tcPr>
            <w:tcW w:w="959" w:type="dxa"/>
            <w:vAlign w:val="center"/>
          </w:tcPr>
          <w:p w:rsidR="002379CA" w:rsidRPr="00326D1C" w:rsidRDefault="002379CA" w:rsidP="002379CA">
            <w:pPr>
              <w:jc w:val="center"/>
            </w:pPr>
            <w:r w:rsidRPr="00326D1C">
              <w:t>9</w:t>
            </w:r>
          </w:p>
        </w:tc>
        <w:tc>
          <w:tcPr>
            <w:tcW w:w="576" w:type="dxa"/>
            <w:vAlign w:val="center"/>
          </w:tcPr>
          <w:p w:rsidR="002379CA" w:rsidRDefault="002379CA" w:rsidP="002379CA">
            <w:pPr>
              <w:jc w:val="center"/>
            </w:pPr>
            <w:r>
              <w:t>5</w:t>
            </w:r>
            <w:r w:rsidRPr="007B2E47">
              <w:t>x</w:t>
            </w:r>
            <w:r>
              <w:t>4</w:t>
            </w:r>
          </w:p>
        </w:tc>
        <w:tc>
          <w:tcPr>
            <w:tcW w:w="700" w:type="dxa"/>
            <w:vAlign w:val="center"/>
          </w:tcPr>
          <w:p w:rsidR="002379CA" w:rsidRPr="004542EE" w:rsidRDefault="002379CA" w:rsidP="002379CA">
            <w:pPr>
              <w:jc w:val="center"/>
            </w:pPr>
            <w:r w:rsidRPr="004542EE">
              <w:t>49</w:t>
            </w:r>
          </w:p>
        </w:tc>
        <w:tc>
          <w:tcPr>
            <w:tcW w:w="708" w:type="dxa"/>
            <w:vAlign w:val="center"/>
          </w:tcPr>
          <w:p w:rsidR="002379CA" w:rsidRPr="00E84FD0" w:rsidRDefault="002379CA" w:rsidP="002379CA">
            <w:pPr>
              <w:jc w:val="center"/>
            </w:pPr>
            <w:r w:rsidRPr="00E84FD0">
              <w:t>134</w:t>
            </w:r>
          </w:p>
        </w:tc>
        <w:tc>
          <w:tcPr>
            <w:tcW w:w="1134" w:type="dxa"/>
            <w:vAlign w:val="center"/>
          </w:tcPr>
          <w:p w:rsidR="002379CA" w:rsidRPr="006463BF" w:rsidRDefault="002379CA" w:rsidP="002379CA">
            <w:pPr>
              <w:jc w:val="center"/>
            </w:pPr>
            <w:r w:rsidRPr="006463BF">
              <w:t>9h 23m</w:t>
            </w:r>
          </w:p>
        </w:tc>
        <w:tc>
          <w:tcPr>
            <w:tcW w:w="996" w:type="dxa"/>
            <w:vAlign w:val="center"/>
          </w:tcPr>
          <w:p w:rsidR="002379CA" w:rsidRPr="004C17CF" w:rsidRDefault="002379CA" w:rsidP="002379CA">
            <w:pPr>
              <w:jc w:val="center"/>
            </w:pPr>
            <w:r w:rsidRPr="004C17CF">
              <w:t>33.000</w:t>
            </w:r>
          </w:p>
        </w:tc>
        <w:tc>
          <w:tcPr>
            <w:tcW w:w="876" w:type="dxa"/>
            <w:vAlign w:val="center"/>
          </w:tcPr>
          <w:p w:rsidR="002379CA" w:rsidRPr="00BB277A" w:rsidRDefault="002379CA" w:rsidP="002379CA">
            <w:pPr>
              <w:jc w:val="center"/>
            </w:pPr>
            <w:r w:rsidRPr="00BB277A">
              <w:t>7.000</w:t>
            </w:r>
          </w:p>
        </w:tc>
        <w:tc>
          <w:tcPr>
            <w:tcW w:w="309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5"/>
              <w:gridCol w:w="81"/>
            </w:tblGrid>
            <w:tr w:rsidR="002379CA" w:rsidRPr="002379CA" w:rsidTr="002379CA">
              <w:trPr>
                <w:tblCellSpacing w:w="15" w:type="dxa"/>
              </w:trPr>
              <w:tc>
                <w:tcPr>
                  <w:tcW w:w="0" w:type="auto"/>
                  <w:vAlign w:val="center"/>
                  <w:hideMark/>
                </w:tcPr>
                <w:p w:rsidR="002379CA" w:rsidRPr="002379CA" w:rsidRDefault="002379CA" w:rsidP="002379CA">
                  <w:pPr>
                    <w:jc w:val="center"/>
                    <w:rPr>
                      <w:rFonts w:ascii="Times New Roman" w:eastAsia="Times New Roman" w:hAnsi="Times New Roman"/>
                      <w:lang w:eastAsia="fr-FR"/>
                    </w:rPr>
                  </w:pPr>
                  <w:r w:rsidRPr="002379CA">
                    <w:rPr>
                      <w:rFonts w:ascii="Times New Roman" w:eastAsia="Times New Roman" w:hAnsi="Times New Roman"/>
                      <w:lang w:eastAsia="fr-FR"/>
                    </w:rPr>
                    <w:t>2000</w:t>
                  </w:r>
                  <w:r>
                    <w:rPr>
                      <w:rFonts w:ascii="Times New Roman" w:eastAsia="Times New Roman" w:hAnsi="Times New Roman"/>
                      <w:noProof/>
                      <w:color w:val="0000FF"/>
                      <w:lang w:eastAsia="fr-FR"/>
                    </w:rPr>
                    <w:drawing>
                      <wp:inline distT="0" distB="0" distL="0" distR="0" wp14:anchorId="433A2BAF" wp14:editId="29AAAF0B">
                        <wp:extent cx="228600" cy="228600"/>
                        <wp:effectExtent l="0" t="0" r="0" b="0"/>
                        <wp:docPr id="111" name="Image 111" descr="Marble">
                          <a:hlinkClick xmlns:a="http://schemas.openxmlformats.org/drawingml/2006/main" r:id="rId24" tooltip="&quot;Mar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Marble">
                                  <a:hlinkClick r:id="rId24" tooltip="&quot;Marb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379CA">
                    <w:rPr>
                      <w:rFonts w:ascii="Times New Roman" w:eastAsia="Times New Roman" w:hAnsi="Times New Roman"/>
                      <w:lang w:eastAsia="fr-FR"/>
                    </w:rPr>
                    <w:t xml:space="preserve"> 2400</w:t>
                  </w:r>
                  <w:r>
                    <w:rPr>
                      <w:rFonts w:ascii="Times New Roman" w:eastAsia="Times New Roman" w:hAnsi="Times New Roman"/>
                      <w:noProof/>
                      <w:color w:val="0000FF"/>
                      <w:lang w:eastAsia="fr-FR"/>
                    </w:rPr>
                    <w:drawing>
                      <wp:inline distT="0" distB="0" distL="0" distR="0" wp14:anchorId="140A0401" wp14:editId="5F484705">
                        <wp:extent cx="228600" cy="228600"/>
                        <wp:effectExtent l="0" t="0" r="0" b="0"/>
                        <wp:docPr id="110" name="Image 110" descr="Steel">
                          <a:hlinkClick xmlns:a="http://schemas.openxmlformats.org/drawingml/2006/main" r:id="rId26" tooltip="&quot;Ste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Steel">
                                  <a:hlinkClick r:id="rId26" tooltip="&quot;Steel&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379CA">
                    <w:rPr>
                      <w:rFonts w:ascii="Times New Roman" w:eastAsia="Times New Roman" w:hAnsi="Times New Roman"/>
                      <w:lang w:eastAsia="fr-FR"/>
                    </w:rPr>
                    <w:t xml:space="preserve"> 2200</w:t>
                  </w:r>
                  <w:r>
                    <w:rPr>
                      <w:rFonts w:ascii="Times New Roman" w:eastAsia="Times New Roman" w:hAnsi="Times New Roman"/>
                      <w:noProof/>
                      <w:color w:val="0000FF"/>
                      <w:lang w:eastAsia="fr-FR"/>
                    </w:rPr>
                    <w:drawing>
                      <wp:inline distT="0" distB="0" distL="0" distR="0" wp14:anchorId="72D96E8B" wp14:editId="1A72C1A2">
                        <wp:extent cx="228600" cy="228600"/>
                        <wp:effectExtent l="0" t="0" r="0" b="0"/>
                        <wp:docPr id="109" name="Image 109" descr="Planks">
                          <a:hlinkClick xmlns:a="http://schemas.openxmlformats.org/drawingml/2006/main" r:id="rId28" tooltip="&quot;Plank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Planks">
                                  <a:hlinkClick r:id="rId28" tooltip="&quot;Planks&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rsidR="002379CA" w:rsidRPr="002379CA" w:rsidRDefault="002379CA" w:rsidP="002379CA">
                  <w:pPr>
                    <w:jc w:val="center"/>
                    <w:rPr>
                      <w:rFonts w:ascii="Times New Roman" w:eastAsia="Times New Roman" w:hAnsi="Times New Roman"/>
                      <w:lang w:eastAsia="fr-FR"/>
                    </w:rPr>
                  </w:pPr>
                </w:p>
              </w:tc>
            </w:tr>
          </w:tbl>
          <w:p w:rsidR="002379CA" w:rsidRDefault="002379CA" w:rsidP="002379CA">
            <w:pPr>
              <w:jc w:val="center"/>
            </w:pPr>
          </w:p>
        </w:tc>
        <w:tc>
          <w:tcPr>
            <w:tcW w:w="850" w:type="dxa"/>
            <w:vAlign w:val="center"/>
          </w:tcPr>
          <w:p w:rsidR="002379CA" w:rsidRPr="0095113C" w:rsidRDefault="002379CA" w:rsidP="002379CA">
            <w:pPr>
              <w:jc w:val="center"/>
            </w:pPr>
            <w:r w:rsidRPr="0095113C">
              <w:t>38%</w:t>
            </w:r>
          </w:p>
        </w:tc>
        <w:tc>
          <w:tcPr>
            <w:tcW w:w="709" w:type="dxa"/>
            <w:vAlign w:val="center"/>
          </w:tcPr>
          <w:p w:rsidR="002379CA" w:rsidRDefault="002379CA" w:rsidP="002379CA">
            <w:pPr>
              <w:jc w:val="center"/>
            </w:pPr>
            <w:r>
              <w:t>4</w:t>
            </w:r>
          </w:p>
        </w:tc>
      </w:tr>
      <w:tr w:rsidR="002379CA" w:rsidTr="002379CA">
        <w:tc>
          <w:tcPr>
            <w:tcW w:w="959" w:type="dxa"/>
            <w:vAlign w:val="center"/>
          </w:tcPr>
          <w:p w:rsidR="002379CA" w:rsidRPr="00326D1C" w:rsidRDefault="002379CA" w:rsidP="002379CA">
            <w:pPr>
              <w:jc w:val="center"/>
            </w:pPr>
            <w:r w:rsidRPr="00326D1C">
              <w:t>10</w:t>
            </w:r>
          </w:p>
        </w:tc>
        <w:tc>
          <w:tcPr>
            <w:tcW w:w="576" w:type="dxa"/>
            <w:vAlign w:val="center"/>
          </w:tcPr>
          <w:p w:rsidR="002379CA" w:rsidRDefault="002379CA" w:rsidP="002379CA">
            <w:pPr>
              <w:jc w:val="center"/>
            </w:pPr>
            <w:r>
              <w:t>6</w:t>
            </w:r>
            <w:r w:rsidRPr="007B2E47">
              <w:t>x</w:t>
            </w:r>
            <w:r>
              <w:t>5</w:t>
            </w:r>
          </w:p>
        </w:tc>
        <w:tc>
          <w:tcPr>
            <w:tcW w:w="700" w:type="dxa"/>
            <w:vAlign w:val="center"/>
          </w:tcPr>
          <w:p w:rsidR="002379CA" w:rsidRPr="004542EE" w:rsidRDefault="002379CA" w:rsidP="002379CA">
            <w:pPr>
              <w:jc w:val="center"/>
            </w:pPr>
            <w:r w:rsidRPr="004542EE">
              <w:t>63</w:t>
            </w:r>
          </w:p>
        </w:tc>
        <w:tc>
          <w:tcPr>
            <w:tcW w:w="708" w:type="dxa"/>
            <w:vAlign w:val="center"/>
          </w:tcPr>
          <w:p w:rsidR="002379CA" w:rsidRPr="00E84FD0" w:rsidRDefault="002379CA" w:rsidP="002379CA">
            <w:pPr>
              <w:jc w:val="center"/>
            </w:pPr>
            <w:r w:rsidRPr="00E84FD0">
              <w:t>153</w:t>
            </w:r>
          </w:p>
        </w:tc>
        <w:tc>
          <w:tcPr>
            <w:tcW w:w="1134" w:type="dxa"/>
            <w:vAlign w:val="center"/>
          </w:tcPr>
          <w:p w:rsidR="002379CA" w:rsidRPr="006463BF" w:rsidRDefault="002379CA" w:rsidP="002379CA">
            <w:pPr>
              <w:jc w:val="center"/>
            </w:pPr>
            <w:r w:rsidRPr="006463BF">
              <w:t>11h 10m</w:t>
            </w:r>
          </w:p>
        </w:tc>
        <w:tc>
          <w:tcPr>
            <w:tcW w:w="996" w:type="dxa"/>
            <w:vAlign w:val="center"/>
          </w:tcPr>
          <w:p w:rsidR="002379CA" w:rsidRPr="004C17CF" w:rsidRDefault="002379CA" w:rsidP="002379CA">
            <w:pPr>
              <w:jc w:val="center"/>
            </w:pPr>
            <w:r w:rsidRPr="004C17CF">
              <w:t>100.000</w:t>
            </w:r>
          </w:p>
        </w:tc>
        <w:tc>
          <w:tcPr>
            <w:tcW w:w="876" w:type="dxa"/>
            <w:vAlign w:val="center"/>
          </w:tcPr>
          <w:p w:rsidR="002379CA" w:rsidRPr="00BB277A" w:rsidRDefault="002379CA" w:rsidP="002379CA">
            <w:pPr>
              <w:jc w:val="center"/>
            </w:pPr>
            <w:r w:rsidRPr="00BB277A">
              <w:t>17.000</w:t>
            </w:r>
          </w:p>
        </w:tc>
        <w:tc>
          <w:tcPr>
            <w:tcW w:w="3090" w:type="dxa"/>
            <w:vAlign w:val="center"/>
          </w:tcPr>
          <w:p w:rsidR="002379CA" w:rsidRDefault="002379CA" w:rsidP="002379CA">
            <w:pPr>
              <w:jc w:val="center"/>
            </w:pPr>
            <w:r>
              <w:t>500</w:t>
            </w:r>
            <w:r>
              <w:rPr>
                <w:noProof/>
                <w:color w:val="0000FF"/>
                <w:lang w:eastAsia="fr-FR"/>
              </w:rPr>
              <w:drawing>
                <wp:inline distT="0" distB="0" distL="0" distR="0" wp14:anchorId="3F7B367F" wp14:editId="74E68D63">
                  <wp:extent cx="228600" cy="228600"/>
                  <wp:effectExtent l="0" t="0" r="0" b="0"/>
                  <wp:docPr id="114" name="Image 114" descr="Crystal">
                    <a:hlinkClick xmlns:a="http://schemas.openxmlformats.org/drawingml/2006/main" r:id="rId30" tooltip="&quot;Cryst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rystal">
                            <a:hlinkClick r:id="rId30" tooltip="&quot;Crystal&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600</w:t>
            </w:r>
            <w:r>
              <w:rPr>
                <w:noProof/>
                <w:color w:val="0000FF"/>
                <w:lang w:eastAsia="fr-FR"/>
              </w:rPr>
              <w:drawing>
                <wp:inline distT="0" distB="0" distL="0" distR="0" wp14:anchorId="4BCAF458" wp14:editId="440CA4AB">
                  <wp:extent cx="228600" cy="228600"/>
                  <wp:effectExtent l="0" t="0" r="0" b="0"/>
                  <wp:docPr id="113" name="Image 113" descr="Scrolls">
                    <a:hlinkClick xmlns:a="http://schemas.openxmlformats.org/drawingml/2006/main" r:id="rId32" tooltip="&quot;Scrol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Scrolls">
                            <a:hlinkClick r:id="rId32" tooltip="&quot;Scrolls&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550</w:t>
            </w:r>
            <w:r>
              <w:rPr>
                <w:noProof/>
                <w:color w:val="0000FF"/>
                <w:lang w:eastAsia="fr-FR"/>
              </w:rPr>
              <w:drawing>
                <wp:inline distT="0" distB="0" distL="0" distR="0" wp14:anchorId="3415FFA6" wp14:editId="4AFD60BD">
                  <wp:extent cx="228600" cy="228600"/>
                  <wp:effectExtent l="0" t="0" r="0" b="0"/>
                  <wp:docPr id="112" name="Image 112" descr="Silk">
                    <a:hlinkClick xmlns:a="http://schemas.openxmlformats.org/drawingml/2006/main" r:id="rId34" tooltip="&quot;Sil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Silk">
                            <a:hlinkClick r:id="rId34" tooltip="&quot;Sil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50" w:type="dxa"/>
            <w:vAlign w:val="center"/>
          </w:tcPr>
          <w:p w:rsidR="002379CA" w:rsidRPr="0095113C" w:rsidRDefault="002379CA" w:rsidP="002379CA">
            <w:pPr>
              <w:jc w:val="center"/>
            </w:pPr>
            <w:r w:rsidRPr="0095113C">
              <w:t>34%</w:t>
            </w:r>
          </w:p>
        </w:tc>
        <w:tc>
          <w:tcPr>
            <w:tcW w:w="709" w:type="dxa"/>
            <w:vAlign w:val="center"/>
          </w:tcPr>
          <w:p w:rsidR="002379CA" w:rsidRDefault="002379CA" w:rsidP="002379CA">
            <w:pPr>
              <w:jc w:val="center"/>
            </w:pPr>
            <w:r>
              <w:t>5</w:t>
            </w:r>
          </w:p>
        </w:tc>
      </w:tr>
      <w:tr w:rsidR="002379CA" w:rsidTr="002379CA">
        <w:tc>
          <w:tcPr>
            <w:tcW w:w="959" w:type="dxa"/>
            <w:vAlign w:val="center"/>
          </w:tcPr>
          <w:p w:rsidR="002379CA" w:rsidRPr="00326D1C" w:rsidRDefault="002379CA" w:rsidP="002379CA">
            <w:pPr>
              <w:jc w:val="center"/>
            </w:pPr>
            <w:r w:rsidRPr="00326D1C">
              <w:t>11</w:t>
            </w:r>
          </w:p>
        </w:tc>
        <w:tc>
          <w:tcPr>
            <w:tcW w:w="576" w:type="dxa"/>
            <w:vAlign w:val="center"/>
          </w:tcPr>
          <w:p w:rsidR="002379CA" w:rsidRDefault="002379CA" w:rsidP="002379CA">
            <w:pPr>
              <w:jc w:val="center"/>
            </w:pPr>
            <w:r>
              <w:t>6</w:t>
            </w:r>
            <w:r w:rsidRPr="007B2E47">
              <w:t>x</w:t>
            </w:r>
            <w:r>
              <w:t>5</w:t>
            </w:r>
          </w:p>
        </w:tc>
        <w:tc>
          <w:tcPr>
            <w:tcW w:w="700" w:type="dxa"/>
            <w:vAlign w:val="center"/>
          </w:tcPr>
          <w:p w:rsidR="002379CA" w:rsidRPr="004542EE" w:rsidRDefault="002379CA" w:rsidP="002379CA">
            <w:pPr>
              <w:jc w:val="center"/>
            </w:pPr>
            <w:r w:rsidRPr="004542EE">
              <w:t>78</w:t>
            </w:r>
          </w:p>
        </w:tc>
        <w:tc>
          <w:tcPr>
            <w:tcW w:w="708" w:type="dxa"/>
            <w:vAlign w:val="center"/>
          </w:tcPr>
          <w:p w:rsidR="002379CA" w:rsidRPr="00E84FD0" w:rsidRDefault="002379CA" w:rsidP="002379CA">
            <w:pPr>
              <w:jc w:val="center"/>
            </w:pPr>
            <w:r w:rsidRPr="00E84FD0">
              <w:t>171</w:t>
            </w:r>
          </w:p>
        </w:tc>
        <w:tc>
          <w:tcPr>
            <w:tcW w:w="1134" w:type="dxa"/>
            <w:vAlign w:val="center"/>
          </w:tcPr>
          <w:p w:rsidR="002379CA" w:rsidRPr="006463BF" w:rsidRDefault="002379CA" w:rsidP="002379CA">
            <w:pPr>
              <w:jc w:val="center"/>
            </w:pPr>
            <w:r w:rsidRPr="006463BF">
              <w:t>13h 10m</w:t>
            </w:r>
          </w:p>
        </w:tc>
        <w:tc>
          <w:tcPr>
            <w:tcW w:w="996" w:type="dxa"/>
            <w:vAlign w:val="center"/>
          </w:tcPr>
          <w:p w:rsidR="002379CA" w:rsidRPr="004C17CF" w:rsidRDefault="002379CA" w:rsidP="002379CA">
            <w:pPr>
              <w:jc w:val="center"/>
            </w:pPr>
            <w:r w:rsidRPr="004C17CF">
              <w:t>110.000</w:t>
            </w:r>
          </w:p>
        </w:tc>
        <w:tc>
          <w:tcPr>
            <w:tcW w:w="876" w:type="dxa"/>
            <w:vAlign w:val="center"/>
          </w:tcPr>
          <w:p w:rsidR="002379CA" w:rsidRPr="00BB277A" w:rsidRDefault="002379CA" w:rsidP="002379CA">
            <w:pPr>
              <w:jc w:val="center"/>
            </w:pPr>
            <w:r w:rsidRPr="00BB277A">
              <w:t>19.000</w:t>
            </w:r>
          </w:p>
        </w:tc>
        <w:tc>
          <w:tcPr>
            <w:tcW w:w="3090" w:type="dxa"/>
            <w:vAlign w:val="center"/>
          </w:tcPr>
          <w:p w:rsidR="002379CA" w:rsidRDefault="002379CA" w:rsidP="002379CA">
            <w:pPr>
              <w:jc w:val="center"/>
            </w:pPr>
            <w:r>
              <w:t>200</w:t>
            </w:r>
            <w:r>
              <w:rPr>
                <w:noProof/>
                <w:color w:val="0000FF"/>
                <w:lang w:eastAsia="fr-FR"/>
              </w:rPr>
              <w:drawing>
                <wp:inline distT="0" distB="0" distL="0" distR="0" wp14:anchorId="75751FE7" wp14:editId="2955DAAE">
                  <wp:extent cx="228600" cy="228600"/>
                  <wp:effectExtent l="0" t="0" r="0" b="0"/>
                  <wp:docPr id="117" name="Image 117" descr="Elixir">
                    <a:hlinkClick xmlns:a="http://schemas.openxmlformats.org/drawingml/2006/main" r:id="rId36" tooltip="&quot;Elix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Elixir">
                            <a:hlinkClick r:id="rId36" tooltip="&quot;Elixir&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160</w:t>
            </w:r>
            <w:r>
              <w:rPr>
                <w:noProof/>
                <w:color w:val="0000FF"/>
                <w:lang w:eastAsia="fr-FR"/>
              </w:rPr>
              <w:drawing>
                <wp:inline distT="0" distB="0" distL="0" distR="0" wp14:anchorId="5DB2FF21" wp14:editId="36F27E7D">
                  <wp:extent cx="228600" cy="228600"/>
                  <wp:effectExtent l="0" t="0" r="0" b="0"/>
                  <wp:docPr id="116" name="Image 116" descr="Magic Dust">
                    <a:hlinkClick xmlns:a="http://schemas.openxmlformats.org/drawingml/2006/main" r:id="rId38" tooltip="&quot;Magic Du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Magic Dust">
                            <a:hlinkClick r:id="rId38" tooltip="&quot;Magic Dust&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240</w:t>
            </w:r>
            <w:r>
              <w:rPr>
                <w:noProof/>
                <w:color w:val="0000FF"/>
                <w:lang w:eastAsia="fr-FR"/>
              </w:rPr>
              <w:drawing>
                <wp:inline distT="0" distB="0" distL="0" distR="0" wp14:anchorId="0FEB51A9" wp14:editId="51A8887A">
                  <wp:extent cx="228600" cy="228600"/>
                  <wp:effectExtent l="0" t="0" r="0" b="0"/>
                  <wp:docPr id="115" name="Image 115" descr="Gems">
                    <a:hlinkClick xmlns:a="http://schemas.openxmlformats.org/drawingml/2006/main" r:id="rId40" tooltip="&quot;Gem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Gems">
                            <a:hlinkClick r:id="rId40" tooltip="&quot;Gems&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50" w:type="dxa"/>
            <w:vAlign w:val="center"/>
          </w:tcPr>
          <w:p w:rsidR="002379CA" w:rsidRPr="0095113C" w:rsidRDefault="002379CA" w:rsidP="002379CA">
            <w:pPr>
              <w:jc w:val="center"/>
            </w:pPr>
            <w:r w:rsidRPr="0095113C">
              <w:t>31%</w:t>
            </w:r>
          </w:p>
        </w:tc>
        <w:tc>
          <w:tcPr>
            <w:tcW w:w="709" w:type="dxa"/>
            <w:vAlign w:val="center"/>
          </w:tcPr>
          <w:p w:rsidR="002379CA" w:rsidRDefault="002379CA" w:rsidP="002379CA">
            <w:pPr>
              <w:jc w:val="center"/>
            </w:pPr>
            <w:r>
              <w:t>5</w:t>
            </w:r>
          </w:p>
        </w:tc>
      </w:tr>
      <w:tr w:rsidR="002379CA" w:rsidTr="002379CA">
        <w:tc>
          <w:tcPr>
            <w:tcW w:w="959" w:type="dxa"/>
            <w:vAlign w:val="center"/>
          </w:tcPr>
          <w:p w:rsidR="002379CA" w:rsidRPr="00326D1C" w:rsidRDefault="002379CA" w:rsidP="002379CA">
            <w:pPr>
              <w:jc w:val="center"/>
            </w:pPr>
            <w:r w:rsidRPr="00326D1C">
              <w:t>12</w:t>
            </w:r>
          </w:p>
        </w:tc>
        <w:tc>
          <w:tcPr>
            <w:tcW w:w="576" w:type="dxa"/>
            <w:vAlign w:val="center"/>
          </w:tcPr>
          <w:p w:rsidR="002379CA" w:rsidRDefault="002379CA" w:rsidP="002379CA">
            <w:pPr>
              <w:jc w:val="center"/>
            </w:pPr>
            <w:r>
              <w:t>6</w:t>
            </w:r>
            <w:r w:rsidRPr="007B2E47">
              <w:t>x</w:t>
            </w:r>
            <w:r>
              <w:t>5</w:t>
            </w:r>
          </w:p>
        </w:tc>
        <w:tc>
          <w:tcPr>
            <w:tcW w:w="700" w:type="dxa"/>
            <w:vAlign w:val="center"/>
          </w:tcPr>
          <w:p w:rsidR="002379CA" w:rsidRPr="004542EE" w:rsidRDefault="002379CA" w:rsidP="002379CA">
            <w:pPr>
              <w:jc w:val="center"/>
            </w:pPr>
            <w:r w:rsidRPr="004542EE">
              <w:t>105</w:t>
            </w:r>
          </w:p>
        </w:tc>
        <w:tc>
          <w:tcPr>
            <w:tcW w:w="708" w:type="dxa"/>
            <w:vAlign w:val="center"/>
          </w:tcPr>
          <w:p w:rsidR="002379CA" w:rsidRPr="00E84FD0" w:rsidRDefault="002379CA" w:rsidP="002379CA">
            <w:pPr>
              <w:jc w:val="center"/>
            </w:pPr>
            <w:r w:rsidRPr="00E84FD0">
              <w:t>191</w:t>
            </w:r>
          </w:p>
        </w:tc>
        <w:tc>
          <w:tcPr>
            <w:tcW w:w="1134" w:type="dxa"/>
            <w:vAlign w:val="center"/>
          </w:tcPr>
          <w:p w:rsidR="002379CA" w:rsidRPr="006463BF" w:rsidRDefault="002379CA" w:rsidP="002379CA">
            <w:pPr>
              <w:jc w:val="center"/>
            </w:pPr>
            <w:r w:rsidRPr="006463BF">
              <w:t>15h 01m</w:t>
            </w:r>
          </w:p>
        </w:tc>
        <w:tc>
          <w:tcPr>
            <w:tcW w:w="996" w:type="dxa"/>
            <w:vAlign w:val="center"/>
          </w:tcPr>
          <w:p w:rsidR="002379CA" w:rsidRPr="004C17CF" w:rsidRDefault="002379CA" w:rsidP="002379CA">
            <w:pPr>
              <w:jc w:val="center"/>
            </w:pPr>
            <w:r w:rsidRPr="004C17CF">
              <w:t>120.000</w:t>
            </w:r>
          </w:p>
        </w:tc>
        <w:tc>
          <w:tcPr>
            <w:tcW w:w="876" w:type="dxa"/>
            <w:vAlign w:val="center"/>
          </w:tcPr>
          <w:p w:rsidR="002379CA" w:rsidRPr="00BB277A" w:rsidRDefault="002379CA" w:rsidP="002379CA">
            <w:pPr>
              <w:jc w:val="center"/>
            </w:pPr>
            <w:r w:rsidRPr="00BB277A">
              <w:t>21.000</w:t>
            </w:r>
          </w:p>
        </w:tc>
        <w:tc>
          <w:tcPr>
            <w:tcW w:w="3090" w:type="dxa"/>
            <w:vAlign w:val="center"/>
          </w:tcPr>
          <w:p w:rsidR="002379CA" w:rsidRDefault="002379CA" w:rsidP="002379CA">
            <w:pPr>
              <w:jc w:val="center"/>
            </w:pPr>
            <w:r>
              <w:t>360</w:t>
            </w:r>
            <w:r>
              <w:rPr>
                <w:noProof/>
                <w:color w:val="0000FF"/>
                <w:lang w:eastAsia="fr-FR"/>
              </w:rPr>
              <w:drawing>
                <wp:inline distT="0" distB="0" distL="0" distR="0" wp14:anchorId="4988801E" wp14:editId="14A7E9E6">
                  <wp:extent cx="228600" cy="228600"/>
                  <wp:effectExtent l="0" t="0" r="0" b="0"/>
                  <wp:docPr id="120" name="Image 120" descr="Elixir">
                    <a:hlinkClick xmlns:a="http://schemas.openxmlformats.org/drawingml/2006/main" r:id="rId36" tooltip="&quot;Elix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Elixir">
                            <a:hlinkClick r:id="rId36" tooltip="&quot;Elixir&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320</w:t>
            </w:r>
            <w:r>
              <w:rPr>
                <w:noProof/>
                <w:color w:val="0000FF"/>
                <w:lang w:eastAsia="fr-FR"/>
              </w:rPr>
              <w:drawing>
                <wp:inline distT="0" distB="0" distL="0" distR="0" wp14:anchorId="08C4DEB8" wp14:editId="03A0FB3C">
                  <wp:extent cx="228600" cy="228600"/>
                  <wp:effectExtent l="0" t="0" r="0" b="0"/>
                  <wp:docPr id="119" name="Image 119" descr="Magic Dust">
                    <a:hlinkClick xmlns:a="http://schemas.openxmlformats.org/drawingml/2006/main" r:id="rId38" tooltip="&quot;Magic Du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Magic Dust">
                            <a:hlinkClick r:id="rId38" tooltip="&quot;Magic Dust&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200</w:t>
            </w:r>
            <w:r>
              <w:rPr>
                <w:noProof/>
                <w:color w:val="0000FF"/>
                <w:lang w:eastAsia="fr-FR"/>
              </w:rPr>
              <w:drawing>
                <wp:inline distT="0" distB="0" distL="0" distR="0" wp14:anchorId="51D2DDB9" wp14:editId="2190F380">
                  <wp:extent cx="228600" cy="228600"/>
                  <wp:effectExtent l="0" t="0" r="0" b="0"/>
                  <wp:docPr id="118" name="Image 118" descr="Gems">
                    <a:hlinkClick xmlns:a="http://schemas.openxmlformats.org/drawingml/2006/main" r:id="rId40" tooltip="&quot;Gem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Gems">
                            <a:hlinkClick r:id="rId40" tooltip="&quot;Gems&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50" w:type="dxa"/>
            <w:vAlign w:val="center"/>
          </w:tcPr>
          <w:p w:rsidR="002379CA" w:rsidRPr="0095113C" w:rsidRDefault="002379CA" w:rsidP="002379CA">
            <w:pPr>
              <w:jc w:val="center"/>
            </w:pPr>
            <w:r w:rsidRPr="0095113C">
              <w:t>28%</w:t>
            </w:r>
          </w:p>
        </w:tc>
        <w:tc>
          <w:tcPr>
            <w:tcW w:w="709" w:type="dxa"/>
            <w:vAlign w:val="center"/>
          </w:tcPr>
          <w:p w:rsidR="002379CA" w:rsidRDefault="002379CA" w:rsidP="002379CA">
            <w:pPr>
              <w:jc w:val="center"/>
            </w:pPr>
            <w:r>
              <w:t>5</w:t>
            </w:r>
          </w:p>
        </w:tc>
      </w:tr>
      <w:tr w:rsidR="002379CA" w:rsidTr="002379CA">
        <w:tc>
          <w:tcPr>
            <w:tcW w:w="959" w:type="dxa"/>
            <w:vAlign w:val="center"/>
          </w:tcPr>
          <w:p w:rsidR="002379CA" w:rsidRPr="00326D1C" w:rsidRDefault="002379CA" w:rsidP="002379CA">
            <w:pPr>
              <w:jc w:val="center"/>
            </w:pPr>
            <w:r w:rsidRPr="00326D1C">
              <w:t>13</w:t>
            </w:r>
          </w:p>
        </w:tc>
        <w:tc>
          <w:tcPr>
            <w:tcW w:w="576" w:type="dxa"/>
            <w:vAlign w:val="center"/>
          </w:tcPr>
          <w:p w:rsidR="002379CA" w:rsidRDefault="002379CA" w:rsidP="002379CA">
            <w:pPr>
              <w:jc w:val="center"/>
            </w:pPr>
            <w:r>
              <w:t>6</w:t>
            </w:r>
            <w:r w:rsidRPr="007B2E47">
              <w:t>x</w:t>
            </w:r>
            <w:r>
              <w:t>5</w:t>
            </w:r>
          </w:p>
        </w:tc>
        <w:tc>
          <w:tcPr>
            <w:tcW w:w="700" w:type="dxa"/>
            <w:vAlign w:val="center"/>
          </w:tcPr>
          <w:p w:rsidR="002379CA" w:rsidRPr="004542EE" w:rsidRDefault="002379CA" w:rsidP="002379CA">
            <w:pPr>
              <w:jc w:val="center"/>
            </w:pPr>
            <w:r w:rsidRPr="004542EE">
              <w:t>118</w:t>
            </w:r>
          </w:p>
        </w:tc>
        <w:tc>
          <w:tcPr>
            <w:tcW w:w="708" w:type="dxa"/>
            <w:vAlign w:val="center"/>
          </w:tcPr>
          <w:p w:rsidR="002379CA" w:rsidRPr="00E84FD0" w:rsidRDefault="002379CA" w:rsidP="002379CA">
            <w:pPr>
              <w:jc w:val="center"/>
            </w:pPr>
            <w:r w:rsidRPr="00E84FD0">
              <w:t>211</w:t>
            </w:r>
          </w:p>
        </w:tc>
        <w:tc>
          <w:tcPr>
            <w:tcW w:w="1134" w:type="dxa"/>
            <w:vAlign w:val="center"/>
          </w:tcPr>
          <w:p w:rsidR="002379CA" w:rsidRPr="006463BF" w:rsidRDefault="002379CA" w:rsidP="002379CA">
            <w:pPr>
              <w:jc w:val="center"/>
            </w:pPr>
            <w:r w:rsidRPr="006463BF">
              <w:t>15h 25m</w:t>
            </w:r>
          </w:p>
        </w:tc>
        <w:tc>
          <w:tcPr>
            <w:tcW w:w="996" w:type="dxa"/>
            <w:vAlign w:val="center"/>
          </w:tcPr>
          <w:p w:rsidR="002379CA" w:rsidRPr="004C17CF" w:rsidRDefault="002379CA" w:rsidP="002379CA">
            <w:pPr>
              <w:jc w:val="center"/>
            </w:pPr>
            <w:r w:rsidRPr="004C17CF">
              <w:t>170.000</w:t>
            </w:r>
          </w:p>
        </w:tc>
        <w:tc>
          <w:tcPr>
            <w:tcW w:w="876" w:type="dxa"/>
            <w:vAlign w:val="center"/>
          </w:tcPr>
          <w:p w:rsidR="002379CA" w:rsidRPr="00BB277A" w:rsidRDefault="002379CA" w:rsidP="002379CA">
            <w:pPr>
              <w:jc w:val="center"/>
            </w:pPr>
            <w:r w:rsidRPr="00BB277A">
              <w:t>27.000</w:t>
            </w:r>
          </w:p>
        </w:tc>
        <w:tc>
          <w:tcPr>
            <w:tcW w:w="3090" w:type="dxa"/>
            <w:vAlign w:val="center"/>
          </w:tcPr>
          <w:p w:rsidR="002379CA" w:rsidRDefault="002379CA" w:rsidP="002379CA">
            <w:pPr>
              <w:jc w:val="center"/>
            </w:pPr>
            <w:r>
              <w:t>1400</w:t>
            </w:r>
            <w:r>
              <w:rPr>
                <w:noProof/>
                <w:color w:val="0000FF"/>
                <w:lang w:eastAsia="fr-FR"/>
              </w:rPr>
              <w:drawing>
                <wp:inline distT="0" distB="0" distL="0" distR="0" wp14:anchorId="50DA418D" wp14:editId="6011A612">
                  <wp:extent cx="228600" cy="228600"/>
                  <wp:effectExtent l="0" t="0" r="0" b="0"/>
                  <wp:docPr id="123" name="Image 123" descr="Crystal">
                    <a:hlinkClick xmlns:a="http://schemas.openxmlformats.org/drawingml/2006/main" r:id="rId30" tooltip="&quot;Cryst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rystal">
                            <a:hlinkClick r:id="rId30" tooltip="&quot;Crystal&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1000</w:t>
            </w:r>
            <w:r>
              <w:rPr>
                <w:noProof/>
                <w:color w:val="0000FF"/>
                <w:lang w:eastAsia="fr-FR"/>
              </w:rPr>
              <w:drawing>
                <wp:inline distT="0" distB="0" distL="0" distR="0" wp14:anchorId="201CF74D" wp14:editId="12481AFE">
                  <wp:extent cx="228600" cy="228600"/>
                  <wp:effectExtent l="0" t="0" r="0" b="0"/>
                  <wp:docPr id="122" name="Image 122" descr="Scrolls">
                    <a:hlinkClick xmlns:a="http://schemas.openxmlformats.org/drawingml/2006/main" r:id="rId32" tooltip="&quot;Scrol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crolls">
                            <a:hlinkClick r:id="rId32" tooltip="&quot;Scrolls&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800</w:t>
            </w:r>
            <w:r>
              <w:rPr>
                <w:noProof/>
                <w:color w:val="0000FF"/>
                <w:lang w:eastAsia="fr-FR"/>
              </w:rPr>
              <w:drawing>
                <wp:inline distT="0" distB="0" distL="0" distR="0" wp14:anchorId="734049D4" wp14:editId="045D35C4">
                  <wp:extent cx="228600" cy="228600"/>
                  <wp:effectExtent l="0" t="0" r="0" b="0"/>
                  <wp:docPr id="121" name="Image 121" descr="Silk">
                    <a:hlinkClick xmlns:a="http://schemas.openxmlformats.org/drawingml/2006/main" r:id="rId34" tooltip="&quot;Sil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Silk">
                            <a:hlinkClick r:id="rId34" tooltip="&quot;Sil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50" w:type="dxa"/>
            <w:vAlign w:val="center"/>
          </w:tcPr>
          <w:p w:rsidR="002379CA" w:rsidRPr="0095113C" w:rsidRDefault="002379CA" w:rsidP="002379CA">
            <w:pPr>
              <w:jc w:val="center"/>
            </w:pPr>
            <w:r w:rsidRPr="0095113C">
              <w:t>25%</w:t>
            </w:r>
          </w:p>
        </w:tc>
        <w:tc>
          <w:tcPr>
            <w:tcW w:w="709" w:type="dxa"/>
            <w:vAlign w:val="center"/>
          </w:tcPr>
          <w:p w:rsidR="002379CA" w:rsidRDefault="002379CA" w:rsidP="002379CA">
            <w:pPr>
              <w:jc w:val="center"/>
            </w:pPr>
            <w:r>
              <w:t>5</w:t>
            </w:r>
          </w:p>
        </w:tc>
      </w:tr>
      <w:tr w:rsidR="002379CA" w:rsidTr="002379CA">
        <w:tc>
          <w:tcPr>
            <w:tcW w:w="959" w:type="dxa"/>
            <w:vAlign w:val="center"/>
          </w:tcPr>
          <w:p w:rsidR="002379CA" w:rsidRPr="00326D1C" w:rsidRDefault="002379CA" w:rsidP="002379CA">
            <w:pPr>
              <w:jc w:val="center"/>
            </w:pPr>
            <w:r w:rsidRPr="00326D1C">
              <w:t>14</w:t>
            </w:r>
          </w:p>
        </w:tc>
        <w:tc>
          <w:tcPr>
            <w:tcW w:w="576" w:type="dxa"/>
            <w:vAlign w:val="center"/>
          </w:tcPr>
          <w:p w:rsidR="002379CA" w:rsidRDefault="002379CA" w:rsidP="002379CA">
            <w:pPr>
              <w:jc w:val="center"/>
            </w:pPr>
            <w:r>
              <w:t>6</w:t>
            </w:r>
            <w:r w:rsidRPr="007B2E47">
              <w:t>x</w:t>
            </w:r>
            <w:r>
              <w:t>5</w:t>
            </w:r>
          </w:p>
        </w:tc>
        <w:tc>
          <w:tcPr>
            <w:tcW w:w="700" w:type="dxa"/>
            <w:vAlign w:val="center"/>
          </w:tcPr>
          <w:p w:rsidR="002379CA" w:rsidRPr="004542EE" w:rsidRDefault="002379CA" w:rsidP="002379CA">
            <w:pPr>
              <w:jc w:val="center"/>
            </w:pPr>
            <w:r w:rsidRPr="004542EE">
              <w:t>131</w:t>
            </w:r>
          </w:p>
        </w:tc>
        <w:tc>
          <w:tcPr>
            <w:tcW w:w="708" w:type="dxa"/>
            <w:vAlign w:val="center"/>
          </w:tcPr>
          <w:p w:rsidR="002379CA" w:rsidRPr="00E84FD0" w:rsidRDefault="002379CA" w:rsidP="002379CA">
            <w:pPr>
              <w:jc w:val="center"/>
            </w:pPr>
            <w:r w:rsidRPr="00E84FD0">
              <w:t>231</w:t>
            </w:r>
          </w:p>
        </w:tc>
        <w:tc>
          <w:tcPr>
            <w:tcW w:w="1134" w:type="dxa"/>
            <w:vAlign w:val="center"/>
          </w:tcPr>
          <w:p w:rsidR="002379CA" w:rsidRPr="006463BF" w:rsidRDefault="002379CA" w:rsidP="002379CA">
            <w:pPr>
              <w:jc w:val="center"/>
            </w:pPr>
            <w:r w:rsidRPr="006463BF">
              <w:t>15h 48m</w:t>
            </w:r>
          </w:p>
        </w:tc>
        <w:tc>
          <w:tcPr>
            <w:tcW w:w="996" w:type="dxa"/>
            <w:vAlign w:val="center"/>
          </w:tcPr>
          <w:p w:rsidR="002379CA" w:rsidRPr="004C17CF" w:rsidRDefault="002379CA" w:rsidP="002379CA">
            <w:pPr>
              <w:jc w:val="center"/>
            </w:pPr>
            <w:r w:rsidRPr="004C17CF">
              <w:t>130.000</w:t>
            </w:r>
          </w:p>
        </w:tc>
        <w:tc>
          <w:tcPr>
            <w:tcW w:w="876" w:type="dxa"/>
            <w:vAlign w:val="center"/>
          </w:tcPr>
          <w:p w:rsidR="002379CA" w:rsidRPr="00BB277A" w:rsidRDefault="002379CA" w:rsidP="002379CA">
            <w:pPr>
              <w:jc w:val="center"/>
            </w:pPr>
            <w:r w:rsidRPr="00BB277A">
              <w:t>25.000</w:t>
            </w:r>
          </w:p>
        </w:tc>
        <w:tc>
          <w:tcPr>
            <w:tcW w:w="3090" w:type="dxa"/>
            <w:vAlign w:val="center"/>
          </w:tcPr>
          <w:p w:rsidR="002379CA" w:rsidRDefault="002379CA" w:rsidP="002379CA">
            <w:pPr>
              <w:jc w:val="center"/>
            </w:pPr>
            <w:r>
              <w:t>450</w:t>
            </w:r>
            <w:r>
              <w:rPr>
                <w:noProof/>
                <w:color w:val="0000FF"/>
                <w:lang w:eastAsia="fr-FR"/>
              </w:rPr>
              <w:drawing>
                <wp:inline distT="0" distB="0" distL="0" distR="0" wp14:anchorId="06E45B7A" wp14:editId="0195FE70">
                  <wp:extent cx="228600" cy="228600"/>
                  <wp:effectExtent l="0" t="0" r="0" b="0"/>
                  <wp:docPr id="126" name="Image 126" descr="Elixir">
                    <a:hlinkClick xmlns:a="http://schemas.openxmlformats.org/drawingml/2006/main" r:id="rId36" tooltip="&quot;Elix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Elixir">
                            <a:hlinkClick r:id="rId36" tooltip="&quot;Elixir&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600</w:t>
            </w:r>
            <w:r>
              <w:rPr>
                <w:noProof/>
                <w:color w:val="0000FF"/>
                <w:lang w:eastAsia="fr-FR"/>
              </w:rPr>
              <w:drawing>
                <wp:inline distT="0" distB="0" distL="0" distR="0" wp14:anchorId="724EBB1E" wp14:editId="516D6316">
                  <wp:extent cx="228600" cy="228600"/>
                  <wp:effectExtent l="0" t="0" r="0" b="0"/>
                  <wp:docPr id="125" name="Image 125" descr="Magic Dust">
                    <a:hlinkClick xmlns:a="http://schemas.openxmlformats.org/drawingml/2006/main" r:id="rId38" tooltip="&quot;Magic Du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Magic Dust">
                            <a:hlinkClick r:id="rId38" tooltip="&quot;Magic Dust&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520</w:t>
            </w:r>
            <w:r>
              <w:rPr>
                <w:noProof/>
                <w:color w:val="0000FF"/>
                <w:lang w:eastAsia="fr-FR"/>
              </w:rPr>
              <w:drawing>
                <wp:inline distT="0" distB="0" distL="0" distR="0" wp14:anchorId="6C7F2BAA" wp14:editId="65BB0F71">
                  <wp:extent cx="228600" cy="228600"/>
                  <wp:effectExtent l="0" t="0" r="0" b="0"/>
                  <wp:docPr id="124" name="Image 124" descr="Gems">
                    <a:hlinkClick xmlns:a="http://schemas.openxmlformats.org/drawingml/2006/main" r:id="rId40" tooltip="&quot;Gem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Gems">
                            <a:hlinkClick r:id="rId40" tooltip="&quot;Gems&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50" w:type="dxa"/>
            <w:vAlign w:val="center"/>
          </w:tcPr>
          <w:p w:rsidR="002379CA" w:rsidRPr="0095113C" w:rsidRDefault="002379CA" w:rsidP="002379CA">
            <w:pPr>
              <w:jc w:val="center"/>
            </w:pPr>
            <w:r w:rsidRPr="0095113C">
              <w:t>23%</w:t>
            </w:r>
          </w:p>
        </w:tc>
        <w:tc>
          <w:tcPr>
            <w:tcW w:w="709" w:type="dxa"/>
            <w:vAlign w:val="center"/>
          </w:tcPr>
          <w:p w:rsidR="002379CA" w:rsidRDefault="002379CA" w:rsidP="002379CA">
            <w:pPr>
              <w:jc w:val="center"/>
            </w:pPr>
            <w:r>
              <w:t>5</w:t>
            </w:r>
          </w:p>
        </w:tc>
      </w:tr>
      <w:tr w:rsidR="002379CA" w:rsidTr="002379CA">
        <w:tc>
          <w:tcPr>
            <w:tcW w:w="959" w:type="dxa"/>
            <w:vAlign w:val="center"/>
          </w:tcPr>
          <w:p w:rsidR="002379CA" w:rsidRPr="00326D1C" w:rsidRDefault="002379CA" w:rsidP="002379CA">
            <w:pPr>
              <w:jc w:val="center"/>
            </w:pPr>
            <w:r w:rsidRPr="00326D1C">
              <w:t>1</w:t>
            </w:r>
            <w:r>
              <w:t>5</w:t>
            </w:r>
          </w:p>
        </w:tc>
        <w:tc>
          <w:tcPr>
            <w:tcW w:w="576" w:type="dxa"/>
            <w:vAlign w:val="center"/>
          </w:tcPr>
          <w:p w:rsidR="002379CA" w:rsidRDefault="002379CA" w:rsidP="002379CA">
            <w:pPr>
              <w:jc w:val="center"/>
            </w:pPr>
            <w:r>
              <w:t>6</w:t>
            </w:r>
            <w:r w:rsidRPr="007B2E47">
              <w:t>x</w:t>
            </w:r>
            <w:r>
              <w:t>5</w:t>
            </w:r>
          </w:p>
        </w:tc>
        <w:tc>
          <w:tcPr>
            <w:tcW w:w="700" w:type="dxa"/>
            <w:vAlign w:val="center"/>
          </w:tcPr>
          <w:p w:rsidR="002379CA" w:rsidRPr="004542EE" w:rsidRDefault="002379CA" w:rsidP="002379CA">
            <w:pPr>
              <w:jc w:val="center"/>
            </w:pPr>
            <w:r w:rsidRPr="004542EE">
              <w:t>1</w:t>
            </w:r>
            <w:r>
              <w:t>66</w:t>
            </w:r>
          </w:p>
        </w:tc>
        <w:tc>
          <w:tcPr>
            <w:tcW w:w="708" w:type="dxa"/>
            <w:vAlign w:val="center"/>
          </w:tcPr>
          <w:p w:rsidR="002379CA" w:rsidRPr="00E84FD0" w:rsidRDefault="002379CA" w:rsidP="002379CA">
            <w:pPr>
              <w:jc w:val="center"/>
            </w:pPr>
            <w:r w:rsidRPr="00E84FD0">
              <w:t>2</w:t>
            </w:r>
            <w:r>
              <w:t>51</w:t>
            </w:r>
          </w:p>
        </w:tc>
        <w:tc>
          <w:tcPr>
            <w:tcW w:w="1134" w:type="dxa"/>
            <w:vAlign w:val="center"/>
          </w:tcPr>
          <w:p w:rsidR="002379CA" w:rsidRPr="006463BF" w:rsidRDefault="002379CA" w:rsidP="002379CA">
            <w:pPr>
              <w:jc w:val="center"/>
            </w:pPr>
            <w:r w:rsidRPr="006463BF">
              <w:t>1</w:t>
            </w:r>
            <w:r>
              <w:t>6h 11</w:t>
            </w:r>
            <w:r w:rsidRPr="006463BF">
              <w:t>m</w:t>
            </w:r>
          </w:p>
        </w:tc>
        <w:tc>
          <w:tcPr>
            <w:tcW w:w="996" w:type="dxa"/>
            <w:vAlign w:val="center"/>
          </w:tcPr>
          <w:p w:rsidR="002379CA" w:rsidRPr="004C17CF" w:rsidRDefault="002379CA" w:rsidP="002379CA">
            <w:pPr>
              <w:jc w:val="center"/>
            </w:pPr>
            <w:r w:rsidRPr="004C17CF">
              <w:t>1</w:t>
            </w:r>
            <w:r>
              <w:t>6</w:t>
            </w:r>
            <w:r w:rsidRPr="004C17CF">
              <w:t>0.000</w:t>
            </w:r>
          </w:p>
        </w:tc>
        <w:tc>
          <w:tcPr>
            <w:tcW w:w="876" w:type="dxa"/>
            <w:vAlign w:val="center"/>
          </w:tcPr>
          <w:p w:rsidR="002379CA" w:rsidRPr="00BB277A" w:rsidRDefault="002379CA" w:rsidP="002379CA">
            <w:pPr>
              <w:jc w:val="center"/>
            </w:pPr>
            <w:r w:rsidRPr="00BB277A">
              <w:t>2</w:t>
            </w:r>
            <w:r>
              <w:t>9</w:t>
            </w:r>
            <w:r w:rsidRPr="00BB277A">
              <w:t>.000</w:t>
            </w:r>
          </w:p>
        </w:tc>
        <w:tc>
          <w:tcPr>
            <w:tcW w:w="3090" w:type="dxa"/>
            <w:vAlign w:val="center"/>
          </w:tcPr>
          <w:p w:rsidR="002379CA" w:rsidRDefault="002379CA" w:rsidP="002379CA">
            <w:pPr>
              <w:jc w:val="center"/>
            </w:pPr>
            <w:r>
              <w:t>730</w:t>
            </w:r>
            <w:r>
              <w:rPr>
                <w:noProof/>
                <w:color w:val="0000FF"/>
                <w:lang w:eastAsia="fr-FR"/>
              </w:rPr>
              <w:drawing>
                <wp:inline distT="0" distB="0" distL="0" distR="0" wp14:anchorId="544C5776" wp14:editId="0FC43BE9">
                  <wp:extent cx="228600" cy="228600"/>
                  <wp:effectExtent l="0" t="0" r="0" b="0"/>
                  <wp:docPr id="132" name="Image 132" descr="Elixir">
                    <a:hlinkClick xmlns:a="http://schemas.openxmlformats.org/drawingml/2006/main" r:id="rId36" tooltip="&quot;Elix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Elixir">
                            <a:hlinkClick r:id="rId36" tooltip="&quot;Elixir&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510</w:t>
            </w:r>
            <w:r>
              <w:rPr>
                <w:noProof/>
                <w:color w:val="0000FF"/>
                <w:lang w:eastAsia="fr-FR"/>
              </w:rPr>
              <w:drawing>
                <wp:inline distT="0" distB="0" distL="0" distR="0" wp14:anchorId="763B1EA7" wp14:editId="5513D1AC">
                  <wp:extent cx="228600" cy="228600"/>
                  <wp:effectExtent l="0" t="0" r="0" b="0"/>
                  <wp:docPr id="131" name="Image 131" descr="Magic Dust">
                    <a:hlinkClick xmlns:a="http://schemas.openxmlformats.org/drawingml/2006/main" r:id="rId38" tooltip="&quot;Magic Du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Magic Dust">
                            <a:hlinkClick r:id="rId38" tooltip="&quot;Magic Dust&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580</w:t>
            </w:r>
            <w:r>
              <w:rPr>
                <w:noProof/>
                <w:color w:val="0000FF"/>
                <w:lang w:eastAsia="fr-FR"/>
              </w:rPr>
              <w:drawing>
                <wp:inline distT="0" distB="0" distL="0" distR="0" wp14:anchorId="745F87A0" wp14:editId="0FE304A8">
                  <wp:extent cx="228600" cy="228600"/>
                  <wp:effectExtent l="0" t="0" r="0" b="0"/>
                  <wp:docPr id="130" name="Image 130" descr="Gems">
                    <a:hlinkClick xmlns:a="http://schemas.openxmlformats.org/drawingml/2006/main" r:id="rId40" tooltip="&quot;Gem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Gems">
                            <a:hlinkClick r:id="rId40" tooltip="&quot;Gems&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50" w:type="dxa"/>
            <w:vAlign w:val="center"/>
          </w:tcPr>
          <w:p w:rsidR="002379CA" w:rsidRDefault="002379CA" w:rsidP="002379CA">
            <w:pPr>
              <w:jc w:val="center"/>
            </w:pPr>
            <w:r w:rsidRPr="0095113C">
              <w:t>20%</w:t>
            </w:r>
          </w:p>
        </w:tc>
        <w:tc>
          <w:tcPr>
            <w:tcW w:w="709" w:type="dxa"/>
            <w:vAlign w:val="center"/>
          </w:tcPr>
          <w:p w:rsidR="002379CA" w:rsidRDefault="002379CA" w:rsidP="002379CA">
            <w:pPr>
              <w:jc w:val="center"/>
            </w:pPr>
            <w:r>
              <w:t>5</w:t>
            </w:r>
          </w:p>
        </w:tc>
      </w:tr>
    </w:tbl>
    <w:p w:rsidR="007B2E47" w:rsidRDefault="007B2E47" w:rsidP="007B2E47">
      <w:pPr>
        <w:jc w:val="center"/>
      </w:pPr>
    </w:p>
    <w:p w:rsidR="007B2E47" w:rsidRDefault="007B2E47"/>
    <w:p w:rsidR="00B84EA7" w:rsidRDefault="00B84EA7"/>
    <w:p w:rsidR="00B84EA7" w:rsidRDefault="00B84EA7"/>
    <w:p w:rsidR="007B2E47" w:rsidRDefault="00B84EA7">
      <w:r>
        <w:lastRenderedPageBreak/>
        <w:t xml:space="preserve">  </w:t>
      </w:r>
      <w:r w:rsidR="009A544C">
        <w:t>Dès qu'on compte en cumulé des ressour</w:t>
      </w:r>
      <w:bookmarkStart w:id="0" w:name="_GoBack"/>
      <w:bookmarkEnd w:id="0"/>
      <w:r w:rsidR="009A544C">
        <w:t>ces nécessaires pour chaque niveau de plus, les chiffres deviennent beaucoup moins enchanteurs : 878 employés qui doivent bosser sur une caserne de niveau 15 (soit plus de deux maisons niveau 15), 1829 de culture consommée (et je ne parle même pas du surplus qu'il faut avoir pour amener le soleil dans notre ville)... Tout de suite, on se dit : "Houlala, je ne pensais pas que mon bâtiment consommait autant !".</w:t>
      </w:r>
    </w:p>
    <w:p w:rsidR="002379CA" w:rsidRDefault="002379CA" w:rsidP="002379CA"/>
    <w:tbl>
      <w:tblPr>
        <w:tblStyle w:val="Grilledutableau"/>
        <w:tblW w:w="0" w:type="auto"/>
        <w:tblLook w:val="04A0" w:firstRow="1" w:lastRow="0" w:firstColumn="1" w:lastColumn="0" w:noHBand="0" w:noVBand="1"/>
      </w:tblPr>
      <w:tblGrid>
        <w:gridCol w:w="910"/>
        <w:gridCol w:w="576"/>
        <w:gridCol w:w="576"/>
        <w:gridCol w:w="696"/>
        <w:gridCol w:w="996"/>
        <w:gridCol w:w="996"/>
        <w:gridCol w:w="696"/>
        <w:gridCol w:w="696"/>
        <w:gridCol w:w="696"/>
        <w:gridCol w:w="696"/>
        <w:gridCol w:w="696"/>
        <w:gridCol w:w="696"/>
        <w:gridCol w:w="696"/>
        <w:gridCol w:w="696"/>
        <w:gridCol w:w="696"/>
        <w:gridCol w:w="776"/>
        <w:gridCol w:w="576"/>
      </w:tblGrid>
      <w:tr w:rsidR="006B3975" w:rsidTr="00B77D85">
        <w:tc>
          <w:tcPr>
            <w:tcW w:w="0" w:type="auto"/>
            <w:gridSpan w:val="17"/>
            <w:vAlign w:val="center"/>
          </w:tcPr>
          <w:p w:rsidR="006B3975" w:rsidRDefault="006B3975" w:rsidP="00B77D85">
            <w:pPr>
              <w:jc w:val="center"/>
            </w:pPr>
            <w:r>
              <w:t>Informations sur la caserne elfique</w:t>
            </w:r>
            <w:r w:rsidR="00E96436">
              <w:t xml:space="preserve"> - cumulé</w:t>
            </w:r>
          </w:p>
        </w:tc>
      </w:tr>
      <w:tr w:rsidR="006B3975" w:rsidTr="00B77D85">
        <w:tc>
          <w:tcPr>
            <w:tcW w:w="0" w:type="auto"/>
            <w:vAlign w:val="center"/>
          </w:tcPr>
          <w:p w:rsidR="006B3975" w:rsidRDefault="006B3975" w:rsidP="00B77D85">
            <w:pPr>
              <w:jc w:val="center"/>
            </w:pPr>
            <w:r>
              <w:t>Niveau</w:t>
            </w:r>
          </w:p>
        </w:tc>
        <w:tc>
          <w:tcPr>
            <w:tcW w:w="0" w:type="auto"/>
            <w:gridSpan w:val="3"/>
            <w:vAlign w:val="center"/>
          </w:tcPr>
          <w:p w:rsidR="006B3975" w:rsidRDefault="006B3975" w:rsidP="00B77D85">
            <w:pPr>
              <w:jc w:val="center"/>
            </w:pPr>
            <w:r>
              <w:t>Prérequis</w:t>
            </w:r>
          </w:p>
        </w:tc>
        <w:tc>
          <w:tcPr>
            <w:tcW w:w="0" w:type="auto"/>
            <w:gridSpan w:val="11"/>
            <w:vAlign w:val="center"/>
          </w:tcPr>
          <w:p w:rsidR="006B3975" w:rsidRDefault="006B3975" w:rsidP="00B77D85">
            <w:pPr>
              <w:jc w:val="center"/>
            </w:pPr>
            <w:r>
              <w:t>Coût</w:t>
            </w:r>
          </w:p>
        </w:tc>
        <w:tc>
          <w:tcPr>
            <w:tcW w:w="0" w:type="auto"/>
            <w:gridSpan w:val="2"/>
            <w:vAlign w:val="center"/>
          </w:tcPr>
          <w:p w:rsidR="006B3975" w:rsidRDefault="006B3975" w:rsidP="00B77D85">
            <w:pPr>
              <w:jc w:val="center"/>
            </w:pPr>
            <w:r>
              <w:t>Bénéfices</w:t>
            </w:r>
          </w:p>
        </w:tc>
      </w:tr>
      <w:tr w:rsidR="006B3975" w:rsidTr="00B77D85">
        <w:tc>
          <w:tcPr>
            <w:tcW w:w="0" w:type="auto"/>
            <w:vAlign w:val="center"/>
          </w:tcPr>
          <w:p w:rsidR="006B3975" w:rsidRDefault="006B3975" w:rsidP="00B77D85">
            <w:pPr>
              <w:jc w:val="center"/>
            </w:pPr>
            <w:r>
              <w:rPr>
                <w:noProof/>
                <w:color w:val="0000FF"/>
                <w:lang w:eastAsia="fr-FR"/>
              </w:rPr>
              <w:drawing>
                <wp:inline distT="0" distB="0" distL="0" distR="0" wp14:anchorId="13365A81" wp14:editId="273AC68E">
                  <wp:extent cx="228600" cy="228600"/>
                  <wp:effectExtent l="0" t="0" r="0" b="0"/>
                  <wp:docPr id="175" name="Image 175" descr="Level">
                    <a:hlinkClick xmlns:a="http://schemas.openxmlformats.org/drawingml/2006/main" r:id="rId6" tooltip="&quot;Lev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Level">
                            <a:hlinkClick r:id="rId6" tooltip="&quot;Level&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tcPr>
          <w:p w:rsidR="006B3975" w:rsidRDefault="006B3975" w:rsidP="00B77D85">
            <w:pPr>
              <w:jc w:val="center"/>
            </w:pPr>
            <w:r>
              <w:rPr>
                <w:noProof/>
                <w:color w:val="0000FF"/>
                <w:lang w:eastAsia="fr-FR"/>
              </w:rPr>
              <w:drawing>
                <wp:inline distT="0" distB="0" distL="0" distR="0" wp14:anchorId="14DFF833" wp14:editId="6F41825C">
                  <wp:extent cx="228600" cy="228600"/>
                  <wp:effectExtent l="0" t="0" r="0" b="0"/>
                  <wp:docPr id="176" name="Image 176" descr="Size">
                    <a:hlinkClick xmlns:a="http://schemas.openxmlformats.org/drawingml/2006/main" r:id="rId8" tooltip="&quot;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ize">
                            <a:hlinkClick r:id="rId8" tooltip="&quot;Siz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tcPr>
          <w:p w:rsidR="006B3975" w:rsidRDefault="006B3975" w:rsidP="00B77D85">
            <w:pPr>
              <w:jc w:val="center"/>
            </w:pPr>
            <w:r>
              <w:rPr>
                <w:noProof/>
                <w:color w:val="0000FF"/>
                <w:lang w:eastAsia="fr-FR"/>
              </w:rPr>
              <w:drawing>
                <wp:inline distT="0" distB="0" distL="0" distR="0" wp14:anchorId="3F32E85A" wp14:editId="1F0891F3">
                  <wp:extent cx="228600" cy="228600"/>
                  <wp:effectExtent l="0" t="0" r="0" b="0"/>
                  <wp:docPr id="177" name="Image 177" descr="Population">
                    <a:hlinkClick xmlns:a="http://schemas.openxmlformats.org/drawingml/2006/main" r:id="rId10" tooltip="&quot;Popul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Population">
                            <a:hlinkClick r:id="rId10" tooltip="&quot;Population&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tcPr>
          <w:p w:rsidR="006B3975" w:rsidRDefault="006B3975" w:rsidP="00B77D85">
            <w:pPr>
              <w:jc w:val="center"/>
            </w:pPr>
            <w:r>
              <w:rPr>
                <w:noProof/>
                <w:color w:val="0000FF"/>
                <w:lang w:eastAsia="fr-FR"/>
              </w:rPr>
              <w:drawing>
                <wp:inline distT="0" distB="0" distL="0" distR="0" wp14:anchorId="26D3D52C" wp14:editId="27A5ADD0">
                  <wp:extent cx="219075" cy="228600"/>
                  <wp:effectExtent l="0" t="0" r="9525" b="0"/>
                  <wp:docPr id="178" name="Image 178" descr="Culture">
                    <a:hlinkClick xmlns:a="http://schemas.openxmlformats.org/drawingml/2006/main" r:id="rId12" tooltip="&quot;Cult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lture">
                            <a:hlinkClick r:id="rId12" tooltip="&quot;Cultur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p>
        </w:tc>
        <w:tc>
          <w:tcPr>
            <w:tcW w:w="0" w:type="auto"/>
            <w:vAlign w:val="center"/>
          </w:tcPr>
          <w:p w:rsidR="006B3975" w:rsidRDefault="006B3975" w:rsidP="00B77D85">
            <w:pPr>
              <w:jc w:val="center"/>
            </w:pPr>
            <w:r>
              <w:rPr>
                <w:noProof/>
                <w:color w:val="0000FF"/>
                <w:lang w:eastAsia="fr-FR"/>
              </w:rPr>
              <w:drawing>
                <wp:inline distT="0" distB="0" distL="0" distR="0" wp14:anchorId="1A09BA37" wp14:editId="0239858F">
                  <wp:extent cx="228600" cy="228600"/>
                  <wp:effectExtent l="0" t="0" r="0" b="0"/>
                  <wp:docPr id="180" name="Image 180" descr="Coins">
                    <a:hlinkClick xmlns:a="http://schemas.openxmlformats.org/drawingml/2006/main" r:id="rId16" tooltip="&quot;Coi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oins">
                            <a:hlinkClick r:id="rId16" tooltip="&quot;Coins&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tcPr>
          <w:p w:rsidR="006B3975" w:rsidRDefault="006B3975" w:rsidP="00B77D85">
            <w:pPr>
              <w:jc w:val="center"/>
            </w:pPr>
            <w:r>
              <w:rPr>
                <w:noProof/>
                <w:color w:val="0000FF"/>
                <w:lang w:eastAsia="fr-FR"/>
              </w:rPr>
              <w:drawing>
                <wp:inline distT="0" distB="0" distL="0" distR="0" wp14:anchorId="73C56D8D" wp14:editId="7808B9AD">
                  <wp:extent cx="228600" cy="228600"/>
                  <wp:effectExtent l="0" t="0" r="0" b="0"/>
                  <wp:docPr id="181" name="Image 181" descr="Supplies">
                    <a:hlinkClick xmlns:a="http://schemas.openxmlformats.org/drawingml/2006/main" r:id="rId18" tooltip="&quot;Suppli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Supplies">
                            <a:hlinkClick r:id="rId18" tooltip="&quot;Supplies&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tcPr>
          <w:p w:rsidR="006B3975" w:rsidRDefault="006B3975" w:rsidP="00B77D85">
            <w:pPr>
              <w:jc w:val="center"/>
            </w:pPr>
            <w:r>
              <w:rPr>
                <w:noProof/>
                <w:color w:val="0000FF"/>
                <w:lang w:eastAsia="fr-FR"/>
              </w:rPr>
              <w:drawing>
                <wp:inline distT="0" distB="0" distL="0" distR="0" wp14:anchorId="01C81192" wp14:editId="7356BAEB">
                  <wp:extent cx="228600" cy="228600"/>
                  <wp:effectExtent l="0" t="0" r="0" b="0"/>
                  <wp:docPr id="218" name="Image 218" descr="Marble">
                    <a:hlinkClick xmlns:a="http://schemas.openxmlformats.org/drawingml/2006/main" r:id="rId24" tooltip="&quot;Mar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Marble">
                            <a:hlinkClick r:id="rId24" tooltip="&quot;Marb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tcPr>
          <w:p w:rsidR="006B3975" w:rsidRDefault="006B3975" w:rsidP="00B77D85">
            <w:pPr>
              <w:jc w:val="center"/>
              <w:rPr>
                <w:noProof/>
                <w:color w:val="0000FF"/>
                <w:lang w:eastAsia="fr-FR"/>
              </w:rPr>
            </w:pPr>
            <w:r>
              <w:rPr>
                <w:noProof/>
                <w:color w:val="0000FF"/>
                <w:lang w:eastAsia="fr-FR"/>
              </w:rPr>
              <w:drawing>
                <wp:inline distT="0" distB="0" distL="0" distR="0" wp14:anchorId="614DC202" wp14:editId="7F18A236">
                  <wp:extent cx="228600" cy="228600"/>
                  <wp:effectExtent l="0" t="0" r="0" b="0"/>
                  <wp:docPr id="219" name="Image 219" descr="Steel">
                    <a:hlinkClick xmlns:a="http://schemas.openxmlformats.org/drawingml/2006/main" r:id="rId26" tooltip="&quot;Ste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Steel">
                            <a:hlinkClick r:id="rId26" tooltip="&quot;Steel&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tcPr>
          <w:p w:rsidR="006B3975" w:rsidRDefault="006B3975" w:rsidP="00B77D85">
            <w:pPr>
              <w:jc w:val="center"/>
              <w:rPr>
                <w:noProof/>
                <w:color w:val="0000FF"/>
                <w:lang w:eastAsia="fr-FR"/>
              </w:rPr>
            </w:pPr>
            <w:r>
              <w:rPr>
                <w:noProof/>
                <w:color w:val="0000FF"/>
                <w:lang w:eastAsia="fr-FR"/>
              </w:rPr>
              <w:drawing>
                <wp:inline distT="0" distB="0" distL="0" distR="0" wp14:anchorId="6F13E980" wp14:editId="69F1C550">
                  <wp:extent cx="228600" cy="228600"/>
                  <wp:effectExtent l="0" t="0" r="0" b="0"/>
                  <wp:docPr id="220" name="Image 220" descr="Planks">
                    <a:hlinkClick xmlns:a="http://schemas.openxmlformats.org/drawingml/2006/main" r:id="rId28" tooltip="&quot;Plank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Planks">
                            <a:hlinkClick r:id="rId28" tooltip="&quot;Planks&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tcPr>
          <w:p w:rsidR="006B3975" w:rsidRDefault="006B3975" w:rsidP="00B77D85">
            <w:pPr>
              <w:jc w:val="center"/>
              <w:rPr>
                <w:noProof/>
                <w:color w:val="0000FF"/>
                <w:lang w:eastAsia="fr-FR"/>
              </w:rPr>
            </w:pPr>
            <w:r>
              <w:rPr>
                <w:noProof/>
                <w:color w:val="0000FF"/>
                <w:lang w:eastAsia="fr-FR"/>
              </w:rPr>
              <w:drawing>
                <wp:inline distT="0" distB="0" distL="0" distR="0" wp14:anchorId="7B2B8AF7" wp14:editId="507F1E11">
                  <wp:extent cx="228600" cy="228600"/>
                  <wp:effectExtent l="0" t="0" r="0" b="0"/>
                  <wp:docPr id="221" name="Image 221" descr="Crystal">
                    <a:hlinkClick xmlns:a="http://schemas.openxmlformats.org/drawingml/2006/main" r:id="rId30" tooltip="&quot;Cryst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rystal">
                            <a:hlinkClick r:id="rId30" tooltip="&quot;Crystal&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tcPr>
          <w:p w:rsidR="006B3975" w:rsidRDefault="006B3975" w:rsidP="00B77D85">
            <w:pPr>
              <w:jc w:val="center"/>
              <w:rPr>
                <w:noProof/>
                <w:color w:val="0000FF"/>
                <w:lang w:eastAsia="fr-FR"/>
              </w:rPr>
            </w:pPr>
            <w:r>
              <w:rPr>
                <w:noProof/>
                <w:color w:val="0000FF"/>
                <w:lang w:eastAsia="fr-FR"/>
              </w:rPr>
              <w:drawing>
                <wp:inline distT="0" distB="0" distL="0" distR="0" wp14:anchorId="37B1413A" wp14:editId="262019C0">
                  <wp:extent cx="228600" cy="228600"/>
                  <wp:effectExtent l="0" t="0" r="0" b="0"/>
                  <wp:docPr id="222" name="Image 222" descr="Scrolls">
                    <a:hlinkClick xmlns:a="http://schemas.openxmlformats.org/drawingml/2006/main" r:id="rId32" tooltip="&quot;Scrol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Scrolls">
                            <a:hlinkClick r:id="rId32" tooltip="&quot;Scrolls&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tcPr>
          <w:p w:rsidR="006B3975" w:rsidRDefault="006B3975" w:rsidP="00B77D85">
            <w:pPr>
              <w:jc w:val="center"/>
              <w:rPr>
                <w:noProof/>
                <w:color w:val="0000FF"/>
                <w:lang w:eastAsia="fr-FR"/>
              </w:rPr>
            </w:pPr>
            <w:r>
              <w:rPr>
                <w:noProof/>
                <w:color w:val="0000FF"/>
                <w:lang w:eastAsia="fr-FR"/>
              </w:rPr>
              <w:drawing>
                <wp:inline distT="0" distB="0" distL="0" distR="0" wp14:anchorId="38889FC2" wp14:editId="6C65BA7A">
                  <wp:extent cx="228600" cy="228600"/>
                  <wp:effectExtent l="0" t="0" r="0" b="0"/>
                  <wp:docPr id="223" name="Image 223" descr="Silk">
                    <a:hlinkClick xmlns:a="http://schemas.openxmlformats.org/drawingml/2006/main" r:id="rId34" tooltip="&quot;Sil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Silk">
                            <a:hlinkClick r:id="rId34" tooltip="&quot;Sil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tcPr>
          <w:p w:rsidR="006B3975" w:rsidRDefault="006B3975" w:rsidP="00B77D85">
            <w:pPr>
              <w:jc w:val="center"/>
              <w:rPr>
                <w:noProof/>
                <w:color w:val="0000FF"/>
                <w:lang w:eastAsia="fr-FR"/>
              </w:rPr>
            </w:pPr>
            <w:r>
              <w:rPr>
                <w:noProof/>
                <w:color w:val="0000FF"/>
                <w:lang w:eastAsia="fr-FR"/>
              </w:rPr>
              <w:drawing>
                <wp:inline distT="0" distB="0" distL="0" distR="0" wp14:anchorId="15AFD4D5" wp14:editId="1584A242">
                  <wp:extent cx="228600" cy="228600"/>
                  <wp:effectExtent l="0" t="0" r="0" b="0"/>
                  <wp:docPr id="224" name="Image 224" descr="Elixir">
                    <a:hlinkClick xmlns:a="http://schemas.openxmlformats.org/drawingml/2006/main" r:id="rId36" tooltip="&quot;Elix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Elixir">
                            <a:hlinkClick r:id="rId36" tooltip="&quot;Elixir&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tcPr>
          <w:p w:rsidR="006B3975" w:rsidRDefault="006B3975" w:rsidP="00B77D85">
            <w:pPr>
              <w:jc w:val="center"/>
              <w:rPr>
                <w:noProof/>
                <w:color w:val="0000FF"/>
                <w:lang w:eastAsia="fr-FR"/>
              </w:rPr>
            </w:pPr>
            <w:r>
              <w:rPr>
                <w:noProof/>
                <w:color w:val="0000FF"/>
                <w:lang w:eastAsia="fr-FR"/>
              </w:rPr>
              <w:drawing>
                <wp:inline distT="0" distB="0" distL="0" distR="0" wp14:anchorId="1C517E44" wp14:editId="7D65CAB2">
                  <wp:extent cx="228600" cy="228600"/>
                  <wp:effectExtent l="0" t="0" r="0" b="0"/>
                  <wp:docPr id="225" name="Image 225" descr="Magic Dust">
                    <a:hlinkClick xmlns:a="http://schemas.openxmlformats.org/drawingml/2006/main" r:id="rId38" tooltip="&quot;Magic Du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Magic Dust">
                            <a:hlinkClick r:id="rId38" tooltip="&quot;Magic Dust&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tcPr>
          <w:p w:rsidR="006B3975" w:rsidRDefault="006B3975" w:rsidP="00B77D85">
            <w:pPr>
              <w:jc w:val="center"/>
              <w:rPr>
                <w:noProof/>
                <w:color w:val="0000FF"/>
                <w:lang w:eastAsia="fr-FR"/>
              </w:rPr>
            </w:pPr>
            <w:r>
              <w:rPr>
                <w:noProof/>
                <w:color w:val="0000FF"/>
                <w:lang w:eastAsia="fr-FR"/>
              </w:rPr>
              <w:drawing>
                <wp:inline distT="0" distB="0" distL="0" distR="0" wp14:anchorId="451E0041" wp14:editId="2AFCA58A">
                  <wp:extent cx="228600" cy="228600"/>
                  <wp:effectExtent l="0" t="0" r="0" b="0"/>
                  <wp:docPr id="226" name="Image 226" descr="Gems">
                    <a:hlinkClick xmlns:a="http://schemas.openxmlformats.org/drawingml/2006/main" r:id="rId40" tooltip="&quot;Gem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Gems">
                            <a:hlinkClick r:id="rId40" tooltip="&quot;Gems&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tcPr>
          <w:p w:rsidR="006B3975" w:rsidRDefault="006B3975" w:rsidP="00B77D85">
            <w:pPr>
              <w:jc w:val="center"/>
            </w:pPr>
            <w:r>
              <w:rPr>
                <w:noProof/>
                <w:color w:val="0000FF"/>
                <w:lang w:eastAsia="fr-FR"/>
              </w:rPr>
              <w:drawing>
                <wp:inline distT="0" distB="0" distL="0" distR="0" wp14:anchorId="39677680" wp14:editId="5139DE65">
                  <wp:extent cx="228600" cy="228600"/>
                  <wp:effectExtent l="0" t="0" r="0" b="0"/>
                  <wp:docPr id="183" name="Image 183" descr="Training Time">
                    <a:hlinkClick xmlns:a="http://schemas.openxmlformats.org/drawingml/2006/main" r:id="rId14" tooltip="&quot;Training Ti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Training Time">
                            <a:hlinkClick r:id="rId14" tooltip="&quot;Training Tim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tcPr>
          <w:p w:rsidR="006B3975" w:rsidRDefault="006B3975" w:rsidP="00B77D85">
            <w:pPr>
              <w:jc w:val="center"/>
            </w:pPr>
            <w:r>
              <w:rPr>
                <w:noProof/>
                <w:color w:val="0000FF"/>
                <w:lang w:eastAsia="fr-FR"/>
              </w:rPr>
              <w:drawing>
                <wp:inline distT="0" distB="0" distL="0" distR="0" wp14:anchorId="3415B6FD" wp14:editId="4019C9C6">
                  <wp:extent cx="228600" cy="228600"/>
                  <wp:effectExtent l="0" t="0" r="0" b="0"/>
                  <wp:docPr id="184" name="Image 184" descr="Training Slots">
                    <a:hlinkClick xmlns:a="http://schemas.openxmlformats.org/drawingml/2006/main" r:id="rId22" tooltip="&quot;Training Slo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Training Slots">
                            <a:hlinkClick r:id="rId22" tooltip="&quot;Training Slots&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r w:rsidR="00B77D85" w:rsidTr="00B77D85">
        <w:tc>
          <w:tcPr>
            <w:tcW w:w="0" w:type="auto"/>
            <w:vAlign w:val="center"/>
          </w:tcPr>
          <w:p w:rsidR="00B77D85" w:rsidRPr="00326D1C" w:rsidRDefault="00B77D85" w:rsidP="00B77D85">
            <w:pPr>
              <w:jc w:val="center"/>
            </w:pPr>
            <w:r w:rsidRPr="00326D1C">
              <w:t>1</w:t>
            </w:r>
          </w:p>
        </w:tc>
        <w:tc>
          <w:tcPr>
            <w:tcW w:w="0" w:type="auto"/>
            <w:vAlign w:val="center"/>
          </w:tcPr>
          <w:p w:rsidR="00B77D85" w:rsidRDefault="00B77D85" w:rsidP="00B77D85">
            <w:pPr>
              <w:jc w:val="center"/>
            </w:pPr>
            <w:r w:rsidRPr="007B2E47">
              <w:t>4x3</w:t>
            </w:r>
          </w:p>
        </w:tc>
        <w:tc>
          <w:tcPr>
            <w:tcW w:w="0" w:type="auto"/>
            <w:vAlign w:val="center"/>
          </w:tcPr>
          <w:p w:rsidR="00B77D85" w:rsidRPr="004542EE" w:rsidRDefault="00B77D85" w:rsidP="00B77D85">
            <w:pPr>
              <w:jc w:val="center"/>
            </w:pPr>
            <w:r w:rsidRPr="004542EE">
              <w:t>9</w:t>
            </w:r>
          </w:p>
        </w:tc>
        <w:tc>
          <w:tcPr>
            <w:tcW w:w="0" w:type="auto"/>
            <w:vAlign w:val="center"/>
          </w:tcPr>
          <w:p w:rsidR="00B77D85" w:rsidRPr="00E84FD0" w:rsidRDefault="00B77D85" w:rsidP="00B77D85">
            <w:pPr>
              <w:jc w:val="center"/>
            </w:pPr>
            <w:r w:rsidRPr="00E84FD0">
              <w:t>-</w:t>
            </w:r>
          </w:p>
        </w:tc>
        <w:tc>
          <w:tcPr>
            <w:tcW w:w="0" w:type="auto"/>
            <w:vAlign w:val="center"/>
          </w:tcPr>
          <w:p w:rsidR="00B77D85" w:rsidRPr="009A3D50" w:rsidRDefault="00B77D85" w:rsidP="00B77D85">
            <w:pPr>
              <w:jc w:val="center"/>
            </w:pPr>
            <w:r w:rsidRPr="009A3D50">
              <w:t>1</w:t>
            </w:r>
            <w:r>
              <w:t>.</w:t>
            </w:r>
            <w:r w:rsidRPr="009A3D50">
              <w:t>000</w:t>
            </w:r>
          </w:p>
        </w:tc>
        <w:tc>
          <w:tcPr>
            <w:tcW w:w="0" w:type="auto"/>
          </w:tcPr>
          <w:p w:rsidR="00B77D85" w:rsidRPr="004E3666" w:rsidRDefault="00B77D85" w:rsidP="00B77D85">
            <w:pPr>
              <w:jc w:val="center"/>
            </w:pPr>
            <w:r w:rsidRPr="004E3666">
              <w:t>28</w:t>
            </w:r>
          </w:p>
        </w:tc>
        <w:tc>
          <w:tcPr>
            <w:tcW w:w="0" w:type="auto"/>
            <w:vAlign w:val="center"/>
          </w:tcPr>
          <w:p w:rsidR="00B77D85"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rsidRPr="0095113C">
              <w:t>100%</w:t>
            </w:r>
          </w:p>
        </w:tc>
        <w:tc>
          <w:tcPr>
            <w:tcW w:w="0" w:type="auto"/>
            <w:vAlign w:val="center"/>
          </w:tcPr>
          <w:p w:rsidR="00B77D85" w:rsidRDefault="00B77D85" w:rsidP="00B77D85">
            <w:pPr>
              <w:jc w:val="center"/>
            </w:pPr>
            <w:r>
              <w:t>3</w:t>
            </w:r>
          </w:p>
        </w:tc>
      </w:tr>
      <w:tr w:rsidR="00B77D85" w:rsidTr="00B77D85">
        <w:tc>
          <w:tcPr>
            <w:tcW w:w="0" w:type="auto"/>
            <w:vAlign w:val="center"/>
          </w:tcPr>
          <w:p w:rsidR="00B77D85" w:rsidRPr="00326D1C" w:rsidRDefault="00B77D85" w:rsidP="00B77D85">
            <w:pPr>
              <w:jc w:val="center"/>
            </w:pPr>
            <w:r w:rsidRPr="00326D1C">
              <w:t>2</w:t>
            </w:r>
          </w:p>
        </w:tc>
        <w:tc>
          <w:tcPr>
            <w:tcW w:w="0" w:type="auto"/>
            <w:vAlign w:val="center"/>
          </w:tcPr>
          <w:p w:rsidR="00B77D85" w:rsidRDefault="00B77D85" w:rsidP="00B77D85">
            <w:pPr>
              <w:jc w:val="center"/>
            </w:pPr>
            <w:r w:rsidRPr="007B2E47">
              <w:t>4x3</w:t>
            </w:r>
          </w:p>
        </w:tc>
        <w:tc>
          <w:tcPr>
            <w:tcW w:w="0" w:type="auto"/>
            <w:vAlign w:val="center"/>
          </w:tcPr>
          <w:p w:rsidR="00B77D85" w:rsidRPr="004542EE" w:rsidRDefault="00B77D85" w:rsidP="00B77D85">
            <w:pPr>
              <w:jc w:val="center"/>
            </w:pPr>
            <w:r>
              <w:t>17</w:t>
            </w:r>
          </w:p>
        </w:tc>
        <w:tc>
          <w:tcPr>
            <w:tcW w:w="0" w:type="auto"/>
          </w:tcPr>
          <w:p w:rsidR="00B77D85" w:rsidRPr="00F55316" w:rsidRDefault="00B77D85" w:rsidP="00B77D85">
            <w:pPr>
              <w:jc w:val="center"/>
            </w:pPr>
            <w:r w:rsidRPr="00F55316">
              <w:t>10</w:t>
            </w:r>
          </w:p>
        </w:tc>
        <w:tc>
          <w:tcPr>
            <w:tcW w:w="0" w:type="auto"/>
            <w:vAlign w:val="center"/>
          </w:tcPr>
          <w:p w:rsidR="00B77D85" w:rsidRPr="009A3D50" w:rsidRDefault="00B77D85" w:rsidP="00B77D85">
            <w:pPr>
              <w:jc w:val="center"/>
            </w:pPr>
            <w:r w:rsidRPr="009A3D50">
              <w:t>3</w:t>
            </w:r>
            <w:r>
              <w:t>.</w:t>
            </w:r>
            <w:r w:rsidRPr="009A3D50">
              <w:t>200</w:t>
            </w:r>
          </w:p>
        </w:tc>
        <w:tc>
          <w:tcPr>
            <w:tcW w:w="0" w:type="auto"/>
          </w:tcPr>
          <w:p w:rsidR="00B77D85" w:rsidRPr="004E3666" w:rsidRDefault="00B77D85" w:rsidP="00B77D85">
            <w:pPr>
              <w:jc w:val="center"/>
            </w:pPr>
            <w:r w:rsidRPr="004E3666">
              <w:t>368</w:t>
            </w:r>
          </w:p>
        </w:tc>
        <w:tc>
          <w:tcPr>
            <w:tcW w:w="0" w:type="auto"/>
            <w:vAlign w:val="center"/>
          </w:tcPr>
          <w:p w:rsidR="00B77D85"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rsidRPr="0095113C">
              <w:t>92%</w:t>
            </w:r>
          </w:p>
        </w:tc>
        <w:tc>
          <w:tcPr>
            <w:tcW w:w="0" w:type="auto"/>
            <w:vAlign w:val="center"/>
          </w:tcPr>
          <w:p w:rsidR="00B77D85" w:rsidRDefault="00B77D85" w:rsidP="00B77D85">
            <w:pPr>
              <w:jc w:val="center"/>
            </w:pPr>
            <w:r>
              <w:t>3</w:t>
            </w:r>
          </w:p>
        </w:tc>
      </w:tr>
      <w:tr w:rsidR="00B77D85" w:rsidTr="00B77D85">
        <w:tc>
          <w:tcPr>
            <w:tcW w:w="0" w:type="auto"/>
            <w:vAlign w:val="center"/>
          </w:tcPr>
          <w:p w:rsidR="00B77D85" w:rsidRPr="00326D1C" w:rsidRDefault="00B77D85" w:rsidP="00B77D85">
            <w:pPr>
              <w:jc w:val="center"/>
            </w:pPr>
            <w:r w:rsidRPr="00326D1C">
              <w:t>3</w:t>
            </w:r>
          </w:p>
        </w:tc>
        <w:tc>
          <w:tcPr>
            <w:tcW w:w="0" w:type="auto"/>
            <w:vAlign w:val="center"/>
          </w:tcPr>
          <w:p w:rsidR="00B77D85" w:rsidRDefault="00B77D85" w:rsidP="00B77D85">
            <w:pPr>
              <w:jc w:val="center"/>
            </w:pPr>
            <w:r w:rsidRPr="007B2E47">
              <w:t>4x3</w:t>
            </w:r>
          </w:p>
        </w:tc>
        <w:tc>
          <w:tcPr>
            <w:tcW w:w="0" w:type="auto"/>
            <w:vAlign w:val="center"/>
          </w:tcPr>
          <w:p w:rsidR="00B77D85" w:rsidRPr="004542EE" w:rsidRDefault="00B77D85" w:rsidP="00B77D85">
            <w:pPr>
              <w:jc w:val="center"/>
            </w:pPr>
            <w:r>
              <w:t>29</w:t>
            </w:r>
          </w:p>
        </w:tc>
        <w:tc>
          <w:tcPr>
            <w:tcW w:w="0" w:type="auto"/>
          </w:tcPr>
          <w:p w:rsidR="00B77D85" w:rsidRPr="00F55316" w:rsidRDefault="00B77D85" w:rsidP="00B77D85">
            <w:pPr>
              <w:jc w:val="center"/>
            </w:pPr>
            <w:r w:rsidRPr="00F55316">
              <w:t>38</w:t>
            </w:r>
          </w:p>
        </w:tc>
        <w:tc>
          <w:tcPr>
            <w:tcW w:w="0" w:type="auto"/>
            <w:vAlign w:val="center"/>
          </w:tcPr>
          <w:p w:rsidR="00B77D85" w:rsidRPr="009A3D50" w:rsidRDefault="00B77D85" w:rsidP="00B77D85">
            <w:pPr>
              <w:jc w:val="center"/>
            </w:pPr>
            <w:r w:rsidRPr="009A3D50">
              <w:t>10</w:t>
            </w:r>
            <w:r>
              <w:t>.</w:t>
            </w:r>
            <w:r w:rsidRPr="009A3D50">
              <w:t>300</w:t>
            </w:r>
          </w:p>
        </w:tc>
        <w:tc>
          <w:tcPr>
            <w:tcW w:w="0" w:type="auto"/>
          </w:tcPr>
          <w:p w:rsidR="00B77D85" w:rsidRPr="004E3666" w:rsidRDefault="00B77D85" w:rsidP="00B77D85">
            <w:pPr>
              <w:jc w:val="center"/>
            </w:pPr>
            <w:r w:rsidRPr="004E3666">
              <w:t>1</w:t>
            </w:r>
            <w:r>
              <w:t>.</w:t>
            </w:r>
            <w:r w:rsidRPr="004E3666">
              <w:t>468</w:t>
            </w:r>
          </w:p>
        </w:tc>
        <w:tc>
          <w:tcPr>
            <w:tcW w:w="0" w:type="auto"/>
            <w:vAlign w:val="center"/>
          </w:tcPr>
          <w:p w:rsidR="00B77D85"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rsidRPr="0095113C">
              <w:t>77%</w:t>
            </w:r>
          </w:p>
        </w:tc>
        <w:tc>
          <w:tcPr>
            <w:tcW w:w="0" w:type="auto"/>
            <w:vAlign w:val="center"/>
          </w:tcPr>
          <w:p w:rsidR="00B77D85" w:rsidRDefault="00B77D85" w:rsidP="00B77D85">
            <w:pPr>
              <w:jc w:val="center"/>
            </w:pPr>
            <w:r>
              <w:t>3</w:t>
            </w:r>
          </w:p>
        </w:tc>
      </w:tr>
      <w:tr w:rsidR="00B77D85" w:rsidTr="00B77D85">
        <w:tc>
          <w:tcPr>
            <w:tcW w:w="0" w:type="auto"/>
            <w:vAlign w:val="center"/>
          </w:tcPr>
          <w:p w:rsidR="00B77D85" w:rsidRPr="00326D1C" w:rsidRDefault="00B77D85" w:rsidP="00B77D85">
            <w:pPr>
              <w:jc w:val="center"/>
            </w:pPr>
            <w:r w:rsidRPr="00326D1C">
              <w:t>4</w:t>
            </w:r>
          </w:p>
        </w:tc>
        <w:tc>
          <w:tcPr>
            <w:tcW w:w="0" w:type="auto"/>
            <w:vAlign w:val="center"/>
          </w:tcPr>
          <w:p w:rsidR="00B77D85" w:rsidRDefault="00B77D85" w:rsidP="00B77D85">
            <w:pPr>
              <w:jc w:val="center"/>
            </w:pPr>
            <w:r w:rsidRPr="007B2E47">
              <w:t>4x3</w:t>
            </w:r>
          </w:p>
        </w:tc>
        <w:tc>
          <w:tcPr>
            <w:tcW w:w="0" w:type="auto"/>
            <w:vAlign w:val="center"/>
          </w:tcPr>
          <w:p w:rsidR="00B77D85" w:rsidRPr="004542EE" w:rsidRDefault="00B77D85" w:rsidP="00B77D85">
            <w:pPr>
              <w:jc w:val="center"/>
            </w:pPr>
            <w:r>
              <w:t>45</w:t>
            </w:r>
          </w:p>
        </w:tc>
        <w:tc>
          <w:tcPr>
            <w:tcW w:w="0" w:type="auto"/>
          </w:tcPr>
          <w:p w:rsidR="00B77D85" w:rsidRPr="00F55316" w:rsidRDefault="00B77D85" w:rsidP="00B77D85">
            <w:pPr>
              <w:jc w:val="center"/>
            </w:pPr>
            <w:r w:rsidRPr="00F55316">
              <w:t>94</w:t>
            </w:r>
          </w:p>
        </w:tc>
        <w:tc>
          <w:tcPr>
            <w:tcW w:w="0" w:type="auto"/>
            <w:vAlign w:val="center"/>
          </w:tcPr>
          <w:p w:rsidR="00B77D85" w:rsidRPr="009A3D50" w:rsidRDefault="00B77D85" w:rsidP="00B77D85">
            <w:pPr>
              <w:jc w:val="center"/>
            </w:pPr>
            <w:r w:rsidRPr="009A3D50">
              <w:t>24</w:t>
            </w:r>
            <w:r>
              <w:t>.</w:t>
            </w:r>
            <w:r w:rsidRPr="009A3D50">
              <w:t>300</w:t>
            </w:r>
          </w:p>
        </w:tc>
        <w:tc>
          <w:tcPr>
            <w:tcW w:w="0" w:type="auto"/>
          </w:tcPr>
          <w:p w:rsidR="00B77D85" w:rsidRPr="004E3666" w:rsidRDefault="00B77D85" w:rsidP="00B77D85">
            <w:pPr>
              <w:jc w:val="center"/>
            </w:pPr>
            <w:r w:rsidRPr="004E3666">
              <w:t>3</w:t>
            </w:r>
            <w:r>
              <w:t>.</w:t>
            </w:r>
            <w:r w:rsidRPr="004E3666">
              <w:t>668</w:t>
            </w:r>
          </w:p>
        </w:tc>
        <w:tc>
          <w:tcPr>
            <w:tcW w:w="0" w:type="auto"/>
            <w:vAlign w:val="center"/>
          </w:tcPr>
          <w:p w:rsidR="00B77D85"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rsidRPr="0095113C">
              <w:t>67%</w:t>
            </w:r>
          </w:p>
        </w:tc>
        <w:tc>
          <w:tcPr>
            <w:tcW w:w="0" w:type="auto"/>
            <w:vAlign w:val="center"/>
          </w:tcPr>
          <w:p w:rsidR="00B77D85" w:rsidRDefault="00B77D85" w:rsidP="00B77D85">
            <w:pPr>
              <w:jc w:val="center"/>
            </w:pPr>
            <w:r>
              <w:t>3</w:t>
            </w:r>
          </w:p>
        </w:tc>
      </w:tr>
      <w:tr w:rsidR="00B77D85" w:rsidTr="00B77D85">
        <w:tc>
          <w:tcPr>
            <w:tcW w:w="0" w:type="auto"/>
            <w:vAlign w:val="center"/>
          </w:tcPr>
          <w:p w:rsidR="00B77D85" w:rsidRPr="00326D1C" w:rsidRDefault="00B77D85" w:rsidP="00B77D85">
            <w:pPr>
              <w:jc w:val="center"/>
            </w:pPr>
            <w:r w:rsidRPr="00326D1C">
              <w:t>5</w:t>
            </w:r>
          </w:p>
        </w:tc>
        <w:tc>
          <w:tcPr>
            <w:tcW w:w="0" w:type="auto"/>
            <w:vAlign w:val="center"/>
          </w:tcPr>
          <w:p w:rsidR="00B77D85" w:rsidRDefault="00B77D85" w:rsidP="00B77D85">
            <w:pPr>
              <w:jc w:val="center"/>
            </w:pPr>
            <w:r w:rsidRPr="007B2E47">
              <w:t>4x3</w:t>
            </w:r>
          </w:p>
        </w:tc>
        <w:tc>
          <w:tcPr>
            <w:tcW w:w="0" w:type="auto"/>
            <w:vAlign w:val="center"/>
          </w:tcPr>
          <w:p w:rsidR="00B77D85" w:rsidRPr="004542EE" w:rsidRDefault="00B77D85" w:rsidP="00B77D85">
            <w:pPr>
              <w:jc w:val="center"/>
            </w:pPr>
            <w:r>
              <w:t>67</w:t>
            </w:r>
          </w:p>
        </w:tc>
        <w:tc>
          <w:tcPr>
            <w:tcW w:w="0" w:type="auto"/>
          </w:tcPr>
          <w:p w:rsidR="00B77D85" w:rsidRPr="00F55316" w:rsidRDefault="00B77D85" w:rsidP="00B77D85">
            <w:pPr>
              <w:jc w:val="center"/>
            </w:pPr>
            <w:r w:rsidRPr="00F55316">
              <w:t>191</w:t>
            </w:r>
          </w:p>
        </w:tc>
        <w:tc>
          <w:tcPr>
            <w:tcW w:w="0" w:type="auto"/>
            <w:vAlign w:val="center"/>
          </w:tcPr>
          <w:p w:rsidR="00B77D85" w:rsidRPr="009A3D50" w:rsidRDefault="00B77D85" w:rsidP="00B77D85">
            <w:pPr>
              <w:jc w:val="center"/>
            </w:pPr>
            <w:r w:rsidRPr="009A3D50">
              <w:t>30</w:t>
            </w:r>
            <w:r>
              <w:t>.</w:t>
            </w:r>
            <w:r w:rsidRPr="009A3D50">
              <w:t>300</w:t>
            </w:r>
          </w:p>
        </w:tc>
        <w:tc>
          <w:tcPr>
            <w:tcW w:w="0" w:type="auto"/>
          </w:tcPr>
          <w:p w:rsidR="00B77D85" w:rsidRPr="004E3666" w:rsidRDefault="00B77D85" w:rsidP="00B77D85">
            <w:pPr>
              <w:jc w:val="center"/>
            </w:pPr>
            <w:r w:rsidRPr="004E3666">
              <w:t>5</w:t>
            </w:r>
            <w:r>
              <w:t>.</w:t>
            </w:r>
            <w:r w:rsidRPr="004E3666">
              <w:t>268</w:t>
            </w:r>
          </w:p>
        </w:tc>
        <w:tc>
          <w:tcPr>
            <w:tcW w:w="0" w:type="auto"/>
            <w:vAlign w:val="center"/>
          </w:tcPr>
          <w:p w:rsidR="00B77D85" w:rsidRPr="006B3975" w:rsidRDefault="00B77D85" w:rsidP="00B77D85">
            <w:pPr>
              <w:jc w:val="center"/>
              <w:rPr>
                <w:b/>
              </w:rPr>
            </w:pPr>
            <w:r w:rsidRPr="006B3975">
              <w:rPr>
                <w:b/>
              </w:rPr>
              <w:t>400</w:t>
            </w:r>
          </w:p>
        </w:tc>
        <w:tc>
          <w:tcPr>
            <w:tcW w:w="0" w:type="auto"/>
            <w:vAlign w:val="center"/>
          </w:tcPr>
          <w:p w:rsidR="00B77D85" w:rsidRPr="006B3975" w:rsidRDefault="00B77D85" w:rsidP="00B77D85">
            <w:pPr>
              <w:jc w:val="center"/>
              <w:rPr>
                <w:b/>
              </w:rPr>
            </w:pPr>
            <w:r w:rsidRPr="006B3975">
              <w:rPr>
                <w:b/>
              </w:rPr>
              <w:t>500</w:t>
            </w:r>
          </w:p>
        </w:tc>
        <w:tc>
          <w:tcPr>
            <w:tcW w:w="0" w:type="auto"/>
            <w:vAlign w:val="center"/>
          </w:tcPr>
          <w:p w:rsidR="00B77D85" w:rsidRPr="006B3975" w:rsidRDefault="00B77D85" w:rsidP="00B77D85">
            <w:pPr>
              <w:jc w:val="center"/>
              <w:rPr>
                <w:b/>
              </w:rPr>
            </w:pPr>
            <w:r w:rsidRPr="006B3975">
              <w:rPr>
                <w:b/>
              </w:rPr>
              <w:t>550</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rsidRPr="0095113C">
              <w:t>59%</w:t>
            </w:r>
          </w:p>
        </w:tc>
        <w:tc>
          <w:tcPr>
            <w:tcW w:w="0" w:type="auto"/>
            <w:vAlign w:val="center"/>
          </w:tcPr>
          <w:p w:rsidR="00B77D85" w:rsidRDefault="00B77D85" w:rsidP="00B77D85">
            <w:pPr>
              <w:jc w:val="center"/>
            </w:pPr>
            <w:r>
              <w:t>3</w:t>
            </w:r>
          </w:p>
        </w:tc>
      </w:tr>
      <w:tr w:rsidR="00B77D85" w:rsidTr="00B77D85">
        <w:tc>
          <w:tcPr>
            <w:tcW w:w="0" w:type="auto"/>
            <w:vAlign w:val="center"/>
          </w:tcPr>
          <w:p w:rsidR="00B77D85" w:rsidRPr="00326D1C" w:rsidRDefault="00B77D85" w:rsidP="00B77D85">
            <w:pPr>
              <w:jc w:val="center"/>
            </w:pPr>
            <w:r w:rsidRPr="00326D1C">
              <w:t>6</w:t>
            </w:r>
          </w:p>
        </w:tc>
        <w:tc>
          <w:tcPr>
            <w:tcW w:w="0" w:type="auto"/>
            <w:vAlign w:val="center"/>
          </w:tcPr>
          <w:p w:rsidR="00B77D85" w:rsidRDefault="00B77D85" w:rsidP="00B77D85">
            <w:pPr>
              <w:jc w:val="center"/>
            </w:pPr>
            <w:r>
              <w:t>5</w:t>
            </w:r>
            <w:r w:rsidRPr="007B2E47">
              <w:t>x</w:t>
            </w:r>
            <w:r>
              <w:t>4</w:t>
            </w:r>
          </w:p>
        </w:tc>
        <w:tc>
          <w:tcPr>
            <w:tcW w:w="0" w:type="auto"/>
            <w:vAlign w:val="center"/>
          </w:tcPr>
          <w:p w:rsidR="00B77D85" w:rsidRPr="004542EE" w:rsidRDefault="00B77D85" w:rsidP="00B77D85">
            <w:pPr>
              <w:jc w:val="center"/>
            </w:pPr>
            <w:r>
              <w:t>92</w:t>
            </w:r>
          </w:p>
        </w:tc>
        <w:tc>
          <w:tcPr>
            <w:tcW w:w="0" w:type="auto"/>
          </w:tcPr>
          <w:p w:rsidR="00B77D85" w:rsidRPr="00F55316" w:rsidRDefault="00B77D85" w:rsidP="00B77D85">
            <w:pPr>
              <w:jc w:val="center"/>
            </w:pPr>
            <w:r w:rsidRPr="00F55316">
              <w:t>273</w:t>
            </w:r>
          </w:p>
        </w:tc>
        <w:tc>
          <w:tcPr>
            <w:tcW w:w="0" w:type="auto"/>
            <w:vAlign w:val="center"/>
          </w:tcPr>
          <w:p w:rsidR="00B77D85" w:rsidRPr="009A3D50" w:rsidRDefault="00B77D85" w:rsidP="00B77D85">
            <w:pPr>
              <w:jc w:val="center"/>
            </w:pPr>
            <w:r w:rsidRPr="009A3D50">
              <w:t>51</w:t>
            </w:r>
            <w:r>
              <w:t>.</w:t>
            </w:r>
            <w:r w:rsidRPr="009A3D50">
              <w:t>300</w:t>
            </w:r>
          </w:p>
        </w:tc>
        <w:tc>
          <w:tcPr>
            <w:tcW w:w="0" w:type="auto"/>
          </w:tcPr>
          <w:p w:rsidR="00B77D85" w:rsidRPr="004E3666" w:rsidRDefault="00B77D85" w:rsidP="00B77D85">
            <w:pPr>
              <w:jc w:val="center"/>
            </w:pPr>
            <w:r w:rsidRPr="004E3666">
              <w:t>9</w:t>
            </w:r>
            <w:r>
              <w:t>.</w:t>
            </w:r>
            <w:r w:rsidRPr="004E3666">
              <w:t>368</w:t>
            </w:r>
          </w:p>
        </w:tc>
        <w:tc>
          <w:tcPr>
            <w:tcW w:w="0" w:type="auto"/>
            <w:vAlign w:val="center"/>
          </w:tcPr>
          <w:p w:rsidR="00B77D85" w:rsidRPr="006B3975" w:rsidRDefault="00B77D85" w:rsidP="00B77D85">
            <w:pPr>
              <w:jc w:val="center"/>
              <w:rPr>
                <w:b/>
              </w:rPr>
            </w:pPr>
            <w:r w:rsidRPr="006B3975">
              <w:rPr>
                <w:b/>
              </w:rPr>
              <w:t>1150</w:t>
            </w:r>
          </w:p>
        </w:tc>
        <w:tc>
          <w:tcPr>
            <w:tcW w:w="0" w:type="auto"/>
            <w:vAlign w:val="center"/>
          </w:tcPr>
          <w:p w:rsidR="00B77D85" w:rsidRPr="006B3975" w:rsidRDefault="00B77D85" w:rsidP="00B77D85">
            <w:pPr>
              <w:jc w:val="center"/>
              <w:rPr>
                <w:b/>
              </w:rPr>
            </w:pPr>
            <w:r w:rsidRPr="006B3975">
              <w:rPr>
                <w:b/>
              </w:rPr>
              <w:t>1200</w:t>
            </w:r>
          </w:p>
        </w:tc>
        <w:tc>
          <w:tcPr>
            <w:tcW w:w="0" w:type="auto"/>
            <w:vAlign w:val="center"/>
          </w:tcPr>
          <w:p w:rsidR="00B77D85" w:rsidRPr="006B3975" w:rsidRDefault="00B77D85" w:rsidP="00B77D85">
            <w:pPr>
              <w:jc w:val="center"/>
              <w:rPr>
                <w:b/>
              </w:rPr>
            </w:pPr>
            <w:r w:rsidRPr="006B3975">
              <w:rPr>
                <w:b/>
              </w:rPr>
              <w:t>1350</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rsidRPr="0095113C">
              <w:t>53%</w:t>
            </w:r>
          </w:p>
        </w:tc>
        <w:tc>
          <w:tcPr>
            <w:tcW w:w="0" w:type="auto"/>
            <w:vAlign w:val="center"/>
          </w:tcPr>
          <w:p w:rsidR="00B77D85" w:rsidRDefault="00B77D85" w:rsidP="00B77D85">
            <w:pPr>
              <w:jc w:val="center"/>
            </w:pPr>
            <w:r>
              <w:t>4</w:t>
            </w:r>
          </w:p>
        </w:tc>
      </w:tr>
      <w:tr w:rsidR="00B77D85" w:rsidTr="00B77D85">
        <w:tc>
          <w:tcPr>
            <w:tcW w:w="0" w:type="auto"/>
            <w:vAlign w:val="center"/>
          </w:tcPr>
          <w:p w:rsidR="00B77D85" w:rsidRPr="00326D1C" w:rsidRDefault="00B77D85" w:rsidP="00B77D85">
            <w:pPr>
              <w:jc w:val="center"/>
            </w:pPr>
            <w:r w:rsidRPr="00326D1C">
              <w:t>7</w:t>
            </w:r>
          </w:p>
        </w:tc>
        <w:tc>
          <w:tcPr>
            <w:tcW w:w="0" w:type="auto"/>
            <w:vAlign w:val="center"/>
          </w:tcPr>
          <w:p w:rsidR="00B77D85" w:rsidRDefault="00B77D85" w:rsidP="00B77D85">
            <w:pPr>
              <w:jc w:val="center"/>
            </w:pPr>
            <w:r>
              <w:t>5</w:t>
            </w:r>
            <w:r w:rsidRPr="007B2E47">
              <w:t>x</w:t>
            </w:r>
            <w:r>
              <w:t>4</w:t>
            </w:r>
          </w:p>
        </w:tc>
        <w:tc>
          <w:tcPr>
            <w:tcW w:w="0" w:type="auto"/>
            <w:vAlign w:val="center"/>
          </w:tcPr>
          <w:p w:rsidR="00B77D85" w:rsidRPr="004542EE" w:rsidRDefault="00B77D85" w:rsidP="00B77D85">
            <w:pPr>
              <w:jc w:val="center"/>
            </w:pPr>
            <w:r>
              <w:t>126</w:t>
            </w:r>
          </w:p>
        </w:tc>
        <w:tc>
          <w:tcPr>
            <w:tcW w:w="0" w:type="auto"/>
          </w:tcPr>
          <w:p w:rsidR="00B77D85" w:rsidRPr="00F55316" w:rsidRDefault="00B77D85" w:rsidP="00B77D85">
            <w:pPr>
              <w:jc w:val="center"/>
            </w:pPr>
            <w:r w:rsidRPr="00F55316">
              <w:t>371</w:t>
            </w:r>
          </w:p>
        </w:tc>
        <w:tc>
          <w:tcPr>
            <w:tcW w:w="0" w:type="auto"/>
            <w:vAlign w:val="center"/>
          </w:tcPr>
          <w:p w:rsidR="00B77D85" w:rsidRPr="009A3D50" w:rsidRDefault="00B77D85" w:rsidP="00B77D85">
            <w:pPr>
              <w:jc w:val="center"/>
            </w:pPr>
            <w:r w:rsidRPr="009A3D50">
              <w:t>81</w:t>
            </w:r>
            <w:r>
              <w:t>.</w:t>
            </w:r>
            <w:r w:rsidRPr="009A3D50">
              <w:t>300</w:t>
            </w:r>
          </w:p>
        </w:tc>
        <w:tc>
          <w:tcPr>
            <w:tcW w:w="0" w:type="auto"/>
          </w:tcPr>
          <w:p w:rsidR="00B77D85" w:rsidRPr="004E3666" w:rsidRDefault="00B77D85" w:rsidP="00B77D85">
            <w:pPr>
              <w:jc w:val="center"/>
            </w:pPr>
            <w:r w:rsidRPr="004E3666">
              <w:t>14</w:t>
            </w:r>
            <w:r>
              <w:t>.</w:t>
            </w:r>
            <w:r w:rsidRPr="004E3666">
              <w:t>968</w:t>
            </w:r>
          </w:p>
        </w:tc>
        <w:tc>
          <w:tcPr>
            <w:tcW w:w="0" w:type="auto"/>
            <w:vAlign w:val="center"/>
          </w:tcPr>
          <w:p w:rsidR="00B77D85" w:rsidRPr="006B3975" w:rsidRDefault="00B77D85" w:rsidP="00B77D85">
            <w:pPr>
              <w:jc w:val="center"/>
              <w:rPr>
                <w:b/>
              </w:rPr>
            </w:pPr>
            <w:r w:rsidRPr="006B3975">
              <w:rPr>
                <w:b/>
              </w:rPr>
              <w:t>2250</w:t>
            </w:r>
          </w:p>
        </w:tc>
        <w:tc>
          <w:tcPr>
            <w:tcW w:w="0" w:type="auto"/>
            <w:vAlign w:val="center"/>
          </w:tcPr>
          <w:p w:rsidR="00B77D85" w:rsidRPr="006B3975" w:rsidRDefault="00B77D85" w:rsidP="00B77D85">
            <w:pPr>
              <w:jc w:val="center"/>
              <w:rPr>
                <w:b/>
              </w:rPr>
            </w:pPr>
            <w:r w:rsidRPr="006B3975">
              <w:rPr>
                <w:b/>
              </w:rPr>
              <w:t>2200</w:t>
            </w:r>
          </w:p>
        </w:tc>
        <w:tc>
          <w:tcPr>
            <w:tcW w:w="0" w:type="auto"/>
            <w:vAlign w:val="center"/>
          </w:tcPr>
          <w:p w:rsidR="00B77D85" w:rsidRPr="006B3975" w:rsidRDefault="00B77D85" w:rsidP="00B77D85">
            <w:pPr>
              <w:jc w:val="center"/>
              <w:rPr>
                <w:b/>
              </w:rPr>
            </w:pPr>
            <w:r w:rsidRPr="006B3975">
              <w:rPr>
                <w:b/>
              </w:rPr>
              <w:t>2250</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rsidRPr="0095113C">
              <w:t>47%</w:t>
            </w:r>
          </w:p>
        </w:tc>
        <w:tc>
          <w:tcPr>
            <w:tcW w:w="0" w:type="auto"/>
            <w:vAlign w:val="center"/>
          </w:tcPr>
          <w:p w:rsidR="00B77D85" w:rsidRDefault="00B77D85" w:rsidP="00B77D85">
            <w:pPr>
              <w:jc w:val="center"/>
            </w:pPr>
            <w:r>
              <w:t>4</w:t>
            </w:r>
          </w:p>
        </w:tc>
      </w:tr>
      <w:tr w:rsidR="00B77D85" w:rsidTr="00B77D85">
        <w:tc>
          <w:tcPr>
            <w:tcW w:w="0" w:type="auto"/>
            <w:vAlign w:val="center"/>
          </w:tcPr>
          <w:p w:rsidR="00B77D85" w:rsidRPr="00326D1C" w:rsidRDefault="00B77D85" w:rsidP="00B77D85">
            <w:pPr>
              <w:jc w:val="center"/>
            </w:pPr>
            <w:r w:rsidRPr="00326D1C">
              <w:t>8</w:t>
            </w:r>
          </w:p>
        </w:tc>
        <w:tc>
          <w:tcPr>
            <w:tcW w:w="0" w:type="auto"/>
            <w:vAlign w:val="center"/>
          </w:tcPr>
          <w:p w:rsidR="00B77D85" w:rsidRDefault="00B77D85" w:rsidP="00B77D85">
            <w:pPr>
              <w:jc w:val="center"/>
            </w:pPr>
            <w:r>
              <w:t>5</w:t>
            </w:r>
            <w:r w:rsidRPr="007B2E47">
              <w:t>x</w:t>
            </w:r>
            <w:r>
              <w:t>4</w:t>
            </w:r>
          </w:p>
        </w:tc>
        <w:tc>
          <w:tcPr>
            <w:tcW w:w="0" w:type="auto"/>
            <w:vAlign w:val="center"/>
          </w:tcPr>
          <w:p w:rsidR="00B77D85" w:rsidRPr="004542EE" w:rsidRDefault="00B77D85" w:rsidP="00B77D85">
            <w:pPr>
              <w:jc w:val="center"/>
            </w:pPr>
            <w:r>
              <w:t>168</w:t>
            </w:r>
          </w:p>
        </w:tc>
        <w:tc>
          <w:tcPr>
            <w:tcW w:w="0" w:type="auto"/>
          </w:tcPr>
          <w:p w:rsidR="00B77D85" w:rsidRPr="00F55316" w:rsidRDefault="00B77D85" w:rsidP="00B77D85">
            <w:pPr>
              <w:jc w:val="center"/>
            </w:pPr>
            <w:r w:rsidRPr="00F55316">
              <w:t>487</w:t>
            </w:r>
          </w:p>
        </w:tc>
        <w:tc>
          <w:tcPr>
            <w:tcW w:w="0" w:type="auto"/>
            <w:vAlign w:val="center"/>
          </w:tcPr>
          <w:p w:rsidR="00B77D85" w:rsidRPr="009A3D50" w:rsidRDefault="00B77D85" w:rsidP="00B77D85">
            <w:pPr>
              <w:jc w:val="center"/>
            </w:pPr>
            <w:r w:rsidRPr="009A3D50">
              <w:t>127</w:t>
            </w:r>
            <w:r>
              <w:t>.</w:t>
            </w:r>
            <w:r w:rsidRPr="009A3D50">
              <w:t>300</w:t>
            </w:r>
          </w:p>
        </w:tc>
        <w:tc>
          <w:tcPr>
            <w:tcW w:w="0" w:type="auto"/>
          </w:tcPr>
          <w:p w:rsidR="00B77D85" w:rsidRPr="004E3666" w:rsidRDefault="00B77D85" w:rsidP="00B77D85">
            <w:pPr>
              <w:jc w:val="center"/>
            </w:pPr>
            <w:r w:rsidRPr="004E3666">
              <w:t>22</w:t>
            </w:r>
            <w:r>
              <w:t>.</w:t>
            </w:r>
            <w:r w:rsidRPr="004E3666">
              <w:t>968</w:t>
            </w:r>
          </w:p>
        </w:tc>
        <w:tc>
          <w:tcPr>
            <w:tcW w:w="0" w:type="auto"/>
            <w:vAlign w:val="center"/>
          </w:tcPr>
          <w:p w:rsidR="00B77D85" w:rsidRDefault="00B77D85" w:rsidP="00B77D85">
            <w:pPr>
              <w:jc w:val="center"/>
            </w:pPr>
            <w:r>
              <w:t>2250</w:t>
            </w:r>
          </w:p>
        </w:tc>
        <w:tc>
          <w:tcPr>
            <w:tcW w:w="0" w:type="auto"/>
            <w:vAlign w:val="center"/>
          </w:tcPr>
          <w:p w:rsidR="00B77D85" w:rsidRPr="0095113C" w:rsidRDefault="00B77D85" w:rsidP="00B77D85">
            <w:pPr>
              <w:jc w:val="center"/>
            </w:pPr>
            <w:r>
              <w:t>2200</w:t>
            </w:r>
          </w:p>
        </w:tc>
        <w:tc>
          <w:tcPr>
            <w:tcW w:w="0" w:type="auto"/>
            <w:vAlign w:val="center"/>
          </w:tcPr>
          <w:p w:rsidR="00B77D85" w:rsidRPr="0095113C" w:rsidRDefault="00B77D85" w:rsidP="00B77D85">
            <w:pPr>
              <w:jc w:val="center"/>
            </w:pPr>
            <w:r>
              <w:t>2250</w:t>
            </w:r>
          </w:p>
        </w:tc>
        <w:tc>
          <w:tcPr>
            <w:tcW w:w="0" w:type="auto"/>
            <w:vAlign w:val="center"/>
          </w:tcPr>
          <w:p w:rsidR="00B77D85" w:rsidRPr="006B3975" w:rsidRDefault="00B77D85" w:rsidP="00B77D85">
            <w:pPr>
              <w:jc w:val="center"/>
              <w:rPr>
                <w:b/>
              </w:rPr>
            </w:pPr>
            <w:r w:rsidRPr="006B3975">
              <w:rPr>
                <w:b/>
              </w:rPr>
              <w:t>200</w:t>
            </w:r>
          </w:p>
        </w:tc>
        <w:tc>
          <w:tcPr>
            <w:tcW w:w="0" w:type="auto"/>
            <w:vAlign w:val="center"/>
          </w:tcPr>
          <w:p w:rsidR="00B77D85" w:rsidRPr="006B3975" w:rsidRDefault="00B77D85" w:rsidP="00B77D85">
            <w:pPr>
              <w:jc w:val="center"/>
              <w:rPr>
                <w:b/>
              </w:rPr>
            </w:pPr>
            <w:r w:rsidRPr="006B3975">
              <w:rPr>
                <w:b/>
              </w:rPr>
              <w:t>250</w:t>
            </w:r>
          </w:p>
        </w:tc>
        <w:tc>
          <w:tcPr>
            <w:tcW w:w="0" w:type="auto"/>
            <w:vAlign w:val="center"/>
          </w:tcPr>
          <w:p w:rsidR="00B77D85" w:rsidRPr="006B3975" w:rsidRDefault="00B77D85" w:rsidP="00B77D85">
            <w:pPr>
              <w:jc w:val="center"/>
              <w:rPr>
                <w:b/>
              </w:rPr>
            </w:pPr>
            <w:r w:rsidRPr="006B3975">
              <w:rPr>
                <w:b/>
              </w:rPr>
              <w:t>300</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rsidRPr="0095113C">
              <w:t>42%</w:t>
            </w:r>
          </w:p>
        </w:tc>
        <w:tc>
          <w:tcPr>
            <w:tcW w:w="0" w:type="auto"/>
            <w:vAlign w:val="center"/>
          </w:tcPr>
          <w:p w:rsidR="00B77D85" w:rsidRDefault="00B77D85" w:rsidP="00B77D85">
            <w:pPr>
              <w:jc w:val="center"/>
            </w:pPr>
            <w:r>
              <w:t>4</w:t>
            </w:r>
          </w:p>
        </w:tc>
      </w:tr>
      <w:tr w:rsidR="00B77D85" w:rsidTr="00B77D85">
        <w:tc>
          <w:tcPr>
            <w:tcW w:w="0" w:type="auto"/>
            <w:vAlign w:val="center"/>
          </w:tcPr>
          <w:p w:rsidR="00B77D85" w:rsidRPr="00326D1C" w:rsidRDefault="00B77D85" w:rsidP="00B77D85">
            <w:pPr>
              <w:jc w:val="center"/>
            </w:pPr>
            <w:r w:rsidRPr="00326D1C">
              <w:t>9</w:t>
            </w:r>
          </w:p>
        </w:tc>
        <w:tc>
          <w:tcPr>
            <w:tcW w:w="0" w:type="auto"/>
            <w:vAlign w:val="center"/>
          </w:tcPr>
          <w:p w:rsidR="00B77D85" w:rsidRDefault="00B77D85" w:rsidP="00B77D85">
            <w:pPr>
              <w:jc w:val="center"/>
            </w:pPr>
            <w:r>
              <w:t>5</w:t>
            </w:r>
            <w:r w:rsidRPr="007B2E47">
              <w:t>x</w:t>
            </w:r>
            <w:r>
              <w:t>4</w:t>
            </w:r>
          </w:p>
        </w:tc>
        <w:tc>
          <w:tcPr>
            <w:tcW w:w="0" w:type="auto"/>
            <w:vAlign w:val="center"/>
          </w:tcPr>
          <w:p w:rsidR="00B77D85" w:rsidRPr="004542EE" w:rsidRDefault="00B77D85" w:rsidP="00B77D85">
            <w:pPr>
              <w:jc w:val="center"/>
            </w:pPr>
            <w:r>
              <w:t>217</w:t>
            </w:r>
          </w:p>
        </w:tc>
        <w:tc>
          <w:tcPr>
            <w:tcW w:w="0" w:type="auto"/>
          </w:tcPr>
          <w:p w:rsidR="00B77D85" w:rsidRPr="00F55316" w:rsidRDefault="00B77D85" w:rsidP="00B77D85">
            <w:pPr>
              <w:jc w:val="center"/>
            </w:pPr>
            <w:r w:rsidRPr="00F55316">
              <w:t>621</w:t>
            </w:r>
          </w:p>
        </w:tc>
        <w:tc>
          <w:tcPr>
            <w:tcW w:w="0" w:type="auto"/>
            <w:vAlign w:val="center"/>
          </w:tcPr>
          <w:p w:rsidR="00B77D85" w:rsidRPr="009A3D50" w:rsidRDefault="00B77D85" w:rsidP="00B77D85">
            <w:pPr>
              <w:jc w:val="center"/>
            </w:pPr>
            <w:r w:rsidRPr="009A3D50">
              <w:t>160</w:t>
            </w:r>
            <w:r>
              <w:t>.</w:t>
            </w:r>
            <w:r w:rsidRPr="009A3D50">
              <w:t>300</w:t>
            </w:r>
          </w:p>
        </w:tc>
        <w:tc>
          <w:tcPr>
            <w:tcW w:w="0" w:type="auto"/>
          </w:tcPr>
          <w:p w:rsidR="00B77D85" w:rsidRPr="004E3666" w:rsidRDefault="00B77D85" w:rsidP="00B77D85">
            <w:pPr>
              <w:jc w:val="center"/>
            </w:pPr>
            <w:r w:rsidRPr="004E3666">
              <w:t>29</w:t>
            </w:r>
            <w:r>
              <w:t>.</w:t>
            </w:r>
            <w:r w:rsidRPr="004E3666">
              <w:t>968</w:t>
            </w:r>
          </w:p>
        </w:tc>
        <w:tc>
          <w:tcPr>
            <w:tcW w:w="0" w:type="auto"/>
            <w:vAlign w:val="center"/>
          </w:tcPr>
          <w:p w:rsidR="00B77D85" w:rsidRPr="006B3975" w:rsidRDefault="00B77D85" w:rsidP="00B77D85">
            <w:pPr>
              <w:jc w:val="center"/>
              <w:rPr>
                <w:b/>
              </w:rPr>
            </w:pPr>
            <w:r w:rsidRPr="006B3975">
              <w:rPr>
                <w:b/>
              </w:rPr>
              <w:t>4250</w:t>
            </w:r>
          </w:p>
        </w:tc>
        <w:tc>
          <w:tcPr>
            <w:tcW w:w="0" w:type="auto"/>
            <w:vAlign w:val="center"/>
          </w:tcPr>
          <w:p w:rsidR="00B77D85" w:rsidRPr="006B3975" w:rsidRDefault="00B77D85" w:rsidP="00B77D85">
            <w:pPr>
              <w:jc w:val="center"/>
              <w:rPr>
                <w:b/>
              </w:rPr>
            </w:pPr>
            <w:r w:rsidRPr="006B3975">
              <w:rPr>
                <w:b/>
              </w:rPr>
              <w:t>4600</w:t>
            </w:r>
          </w:p>
        </w:tc>
        <w:tc>
          <w:tcPr>
            <w:tcW w:w="0" w:type="auto"/>
            <w:vAlign w:val="center"/>
          </w:tcPr>
          <w:p w:rsidR="00B77D85" w:rsidRPr="006B3975" w:rsidRDefault="00B77D85" w:rsidP="00B77D85">
            <w:pPr>
              <w:jc w:val="center"/>
              <w:rPr>
                <w:b/>
              </w:rPr>
            </w:pPr>
            <w:r w:rsidRPr="006B3975">
              <w:rPr>
                <w:b/>
              </w:rPr>
              <w:t>4450</w:t>
            </w:r>
          </w:p>
        </w:tc>
        <w:tc>
          <w:tcPr>
            <w:tcW w:w="0" w:type="auto"/>
            <w:vAlign w:val="center"/>
          </w:tcPr>
          <w:p w:rsidR="00B77D85" w:rsidRPr="0095113C" w:rsidRDefault="00B77D85" w:rsidP="00B77D85">
            <w:pPr>
              <w:jc w:val="center"/>
            </w:pPr>
            <w:r>
              <w:t>200</w:t>
            </w:r>
          </w:p>
        </w:tc>
        <w:tc>
          <w:tcPr>
            <w:tcW w:w="0" w:type="auto"/>
            <w:vAlign w:val="center"/>
          </w:tcPr>
          <w:p w:rsidR="00B77D85" w:rsidRPr="0095113C" w:rsidRDefault="00B77D85" w:rsidP="00B77D85">
            <w:pPr>
              <w:jc w:val="center"/>
            </w:pPr>
            <w:r>
              <w:t>250</w:t>
            </w:r>
          </w:p>
        </w:tc>
        <w:tc>
          <w:tcPr>
            <w:tcW w:w="0" w:type="auto"/>
            <w:vAlign w:val="center"/>
          </w:tcPr>
          <w:p w:rsidR="00B77D85" w:rsidRPr="0095113C" w:rsidRDefault="00B77D85" w:rsidP="00B77D85">
            <w:pPr>
              <w:jc w:val="center"/>
            </w:pPr>
            <w:r>
              <w:t>300</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rsidRPr="0095113C">
              <w:t>38%</w:t>
            </w:r>
          </w:p>
        </w:tc>
        <w:tc>
          <w:tcPr>
            <w:tcW w:w="0" w:type="auto"/>
            <w:vAlign w:val="center"/>
          </w:tcPr>
          <w:p w:rsidR="00B77D85" w:rsidRDefault="00B77D85" w:rsidP="00B77D85">
            <w:pPr>
              <w:jc w:val="center"/>
            </w:pPr>
            <w:r>
              <w:t>4</w:t>
            </w:r>
          </w:p>
        </w:tc>
      </w:tr>
      <w:tr w:rsidR="00B77D85" w:rsidTr="00B77D85">
        <w:tc>
          <w:tcPr>
            <w:tcW w:w="0" w:type="auto"/>
            <w:vAlign w:val="center"/>
          </w:tcPr>
          <w:p w:rsidR="00B77D85" w:rsidRPr="00326D1C" w:rsidRDefault="00B77D85" w:rsidP="00B77D85">
            <w:pPr>
              <w:jc w:val="center"/>
            </w:pPr>
            <w:r w:rsidRPr="00326D1C">
              <w:t>10</w:t>
            </w:r>
          </w:p>
        </w:tc>
        <w:tc>
          <w:tcPr>
            <w:tcW w:w="0" w:type="auto"/>
            <w:vAlign w:val="center"/>
          </w:tcPr>
          <w:p w:rsidR="00B77D85" w:rsidRDefault="00B77D85" w:rsidP="00B77D85">
            <w:pPr>
              <w:jc w:val="center"/>
            </w:pPr>
            <w:r>
              <w:t>6</w:t>
            </w:r>
            <w:r w:rsidRPr="007B2E47">
              <w:t>x</w:t>
            </w:r>
            <w:r>
              <w:t>5</w:t>
            </w:r>
          </w:p>
        </w:tc>
        <w:tc>
          <w:tcPr>
            <w:tcW w:w="0" w:type="auto"/>
            <w:vAlign w:val="center"/>
          </w:tcPr>
          <w:p w:rsidR="00B77D85" w:rsidRPr="004542EE" w:rsidRDefault="00B77D85" w:rsidP="00B77D85">
            <w:pPr>
              <w:jc w:val="center"/>
            </w:pPr>
            <w:r>
              <w:t>280</w:t>
            </w:r>
          </w:p>
        </w:tc>
        <w:tc>
          <w:tcPr>
            <w:tcW w:w="0" w:type="auto"/>
          </w:tcPr>
          <w:p w:rsidR="00B77D85" w:rsidRPr="00F55316" w:rsidRDefault="00B77D85" w:rsidP="00B77D85">
            <w:pPr>
              <w:jc w:val="center"/>
            </w:pPr>
            <w:r w:rsidRPr="00F55316">
              <w:t>774</w:t>
            </w:r>
          </w:p>
        </w:tc>
        <w:tc>
          <w:tcPr>
            <w:tcW w:w="0" w:type="auto"/>
            <w:vAlign w:val="center"/>
          </w:tcPr>
          <w:p w:rsidR="00B77D85" w:rsidRPr="009A3D50" w:rsidRDefault="00B77D85" w:rsidP="00B77D85">
            <w:pPr>
              <w:jc w:val="center"/>
            </w:pPr>
            <w:r w:rsidRPr="009A3D50">
              <w:t>260</w:t>
            </w:r>
            <w:r>
              <w:t>.</w:t>
            </w:r>
            <w:r w:rsidRPr="009A3D50">
              <w:t>300</w:t>
            </w:r>
          </w:p>
        </w:tc>
        <w:tc>
          <w:tcPr>
            <w:tcW w:w="0" w:type="auto"/>
          </w:tcPr>
          <w:p w:rsidR="00B77D85" w:rsidRPr="004E3666" w:rsidRDefault="00B77D85" w:rsidP="00B77D85">
            <w:pPr>
              <w:jc w:val="center"/>
            </w:pPr>
            <w:r w:rsidRPr="004E3666">
              <w:t>46</w:t>
            </w:r>
            <w:r>
              <w:t>.</w:t>
            </w:r>
            <w:r w:rsidRPr="004E3666">
              <w:t>968</w:t>
            </w:r>
          </w:p>
        </w:tc>
        <w:tc>
          <w:tcPr>
            <w:tcW w:w="0" w:type="auto"/>
            <w:vAlign w:val="center"/>
          </w:tcPr>
          <w:p w:rsidR="00B77D85" w:rsidRDefault="00B77D85" w:rsidP="00B77D85">
            <w:pPr>
              <w:jc w:val="center"/>
            </w:pPr>
            <w:r>
              <w:t>4250</w:t>
            </w:r>
          </w:p>
        </w:tc>
        <w:tc>
          <w:tcPr>
            <w:tcW w:w="0" w:type="auto"/>
            <w:vAlign w:val="center"/>
          </w:tcPr>
          <w:p w:rsidR="00B77D85" w:rsidRPr="0095113C" w:rsidRDefault="00B77D85" w:rsidP="00B77D85">
            <w:pPr>
              <w:jc w:val="center"/>
            </w:pPr>
            <w:r>
              <w:t>4600</w:t>
            </w:r>
          </w:p>
        </w:tc>
        <w:tc>
          <w:tcPr>
            <w:tcW w:w="0" w:type="auto"/>
            <w:vAlign w:val="center"/>
          </w:tcPr>
          <w:p w:rsidR="00B77D85" w:rsidRPr="0095113C" w:rsidRDefault="00B77D85" w:rsidP="00B77D85">
            <w:pPr>
              <w:jc w:val="center"/>
            </w:pPr>
            <w:r>
              <w:t>4450</w:t>
            </w:r>
          </w:p>
        </w:tc>
        <w:tc>
          <w:tcPr>
            <w:tcW w:w="0" w:type="auto"/>
            <w:vAlign w:val="center"/>
          </w:tcPr>
          <w:p w:rsidR="00B77D85" w:rsidRPr="006B3975" w:rsidRDefault="00B77D85" w:rsidP="00B77D85">
            <w:pPr>
              <w:jc w:val="center"/>
              <w:rPr>
                <w:b/>
              </w:rPr>
            </w:pPr>
            <w:r w:rsidRPr="006B3975">
              <w:rPr>
                <w:b/>
              </w:rPr>
              <w:t>700</w:t>
            </w:r>
          </w:p>
        </w:tc>
        <w:tc>
          <w:tcPr>
            <w:tcW w:w="0" w:type="auto"/>
            <w:vAlign w:val="center"/>
          </w:tcPr>
          <w:p w:rsidR="00B77D85" w:rsidRPr="006B3975" w:rsidRDefault="00B77D85" w:rsidP="00B77D85">
            <w:pPr>
              <w:jc w:val="center"/>
              <w:rPr>
                <w:b/>
              </w:rPr>
            </w:pPr>
            <w:r w:rsidRPr="006B3975">
              <w:rPr>
                <w:b/>
              </w:rPr>
              <w:t>850</w:t>
            </w:r>
          </w:p>
        </w:tc>
        <w:tc>
          <w:tcPr>
            <w:tcW w:w="0" w:type="auto"/>
            <w:vAlign w:val="center"/>
          </w:tcPr>
          <w:p w:rsidR="00B77D85" w:rsidRPr="006B3975" w:rsidRDefault="00B77D85" w:rsidP="00B77D85">
            <w:pPr>
              <w:jc w:val="center"/>
              <w:rPr>
                <w:b/>
              </w:rPr>
            </w:pPr>
            <w:r w:rsidRPr="006B3975">
              <w:rPr>
                <w:b/>
              </w:rPr>
              <w:t>850</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t>-</w:t>
            </w:r>
          </w:p>
        </w:tc>
        <w:tc>
          <w:tcPr>
            <w:tcW w:w="0" w:type="auto"/>
            <w:vAlign w:val="center"/>
          </w:tcPr>
          <w:p w:rsidR="00B77D85" w:rsidRPr="0095113C" w:rsidRDefault="00B77D85" w:rsidP="00B77D85">
            <w:pPr>
              <w:jc w:val="center"/>
            </w:pPr>
            <w:r w:rsidRPr="0095113C">
              <w:t>34%</w:t>
            </w:r>
          </w:p>
        </w:tc>
        <w:tc>
          <w:tcPr>
            <w:tcW w:w="0" w:type="auto"/>
            <w:vAlign w:val="center"/>
          </w:tcPr>
          <w:p w:rsidR="00B77D85" w:rsidRDefault="00B77D85" w:rsidP="00B77D85">
            <w:pPr>
              <w:jc w:val="center"/>
            </w:pPr>
            <w:r>
              <w:t>5</w:t>
            </w:r>
          </w:p>
        </w:tc>
      </w:tr>
      <w:tr w:rsidR="00B77D85" w:rsidTr="00B77D85">
        <w:tc>
          <w:tcPr>
            <w:tcW w:w="0" w:type="auto"/>
            <w:vAlign w:val="center"/>
          </w:tcPr>
          <w:p w:rsidR="00B77D85" w:rsidRPr="00326D1C" w:rsidRDefault="00B77D85" w:rsidP="00B77D85">
            <w:pPr>
              <w:jc w:val="center"/>
            </w:pPr>
            <w:r w:rsidRPr="00326D1C">
              <w:t>11</w:t>
            </w:r>
          </w:p>
        </w:tc>
        <w:tc>
          <w:tcPr>
            <w:tcW w:w="0" w:type="auto"/>
            <w:vAlign w:val="center"/>
          </w:tcPr>
          <w:p w:rsidR="00B77D85" w:rsidRDefault="00B77D85" w:rsidP="00B77D85">
            <w:pPr>
              <w:jc w:val="center"/>
            </w:pPr>
            <w:r>
              <w:t>6</w:t>
            </w:r>
            <w:r w:rsidRPr="007B2E47">
              <w:t>x</w:t>
            </w:r>
            <w:r>
              <w:t>5</w:t>
            </w:r>
          </w:p>
        </w:tc>
        <w:tc>
          <w:tcPr>
            <w:tcW w:w="0" w:type="auto"/>
            <w:vAlign w:val="center"/>
          </w:tcPr>
          <w:p w:rsidR="00B77D85" w:rsidRPr="004542EE" w:rsidRDefault="00B77D85" w:rsidP="00B77D85">
            <w:pPr>
              <w:jc w:val="center"/>
            </w:pPr>
            <w:r>
              <w:t>358</w:t>
            </w:r>
          </w:p>
        </w:tc>
        <w:tc>
          <w:tcPr>
            <w:tcW w:w="0" w:type="auto"/>
          </w:tcPr>
          <w:p w:rsidR="00B77D85" w:rsidRPr="00F55316" w:rsidRDefault="00B77D85" w:rsidP="00B77D85">
            <w:pPr>
              <w:jc w:val="center"/>
            </w:pPr>
            <w:r w:rsidRPr="00F55316">
              <w:t>945</w:t>
            </w:r>
          </w:p>
        </w:tc>
        <w:tc>
          <w:tcPr>
            <w:tcW w:w="0" w:type="auto"/>
            <w:vAlign w:val="center"/>
          </w:tcPr>
          <w:p w:rsidR="00B77D85" w:rsidRPr="009A3D50" w:rsidRDefault="00B77D85" w:rsidP="00B77D85">
            <w:pPr>
              <w:jc w:val="center"/>
            </w:pPr>
            <w:r w:rsidRPr="009A3D50">
              <w:t>370</w:t>
            </w:r>
            <w:r>
              <w:t>.</w:t>
            </w:r>
            <w:r w:rsidRPr="009A3D50">
              <w:t>300</w:t>
            </w:r>
          </w:p>
        </w:tc>
        <w:tc>
          <w:tcPr>
            <w:tcW w:w="0" w:type="auto"/>
          </w:tcPr>
          <w:p w:rsidR="00B77D85" w:rsidRPr="004E3666" w:rsidRDefault="00B77D85" w:rsidP="00B77D85">
            <w:pPr>
              <w:jc w:val="center"/>
            </w:pPr>
            <w:r w:rsidRPr="004E3666">
              <w:t>65</w:t>
            </w:r>
            <w:r>
              <w:t>.</w:t>
            </w:r>
            <w:r w:rsidRPr="004E3666">
              <w:t>968</w:t>
            </w:r>
          </w:p>
        </w:tc>
        <w:tc>
          <w:tcPr>
            <w:tcW w:w="0" w:type="auto"/>
            <w:vAlign w:val="center"/>
          </w:tcPr>
          <w:p w:rsidR="00B77D85" w:rsidRDefault="00B77D85" w:rsidP="00B77D85">
            <w:pPr>
              <w:jc w:val="center"/>
            </w:pPr>
            <w:r>
              <w:t>4250</w:t>
            </w:r>
          </w:p>
        </w:tc>
        <w:tc>
          <w:tcPr>
            <w:tcW w:w="0" w:type="auto"/>
            <w:vAlign w:val="center"/>
          </w:tcPr>
          <w:p w:rsidR="00B77D85" w:rsidRPr="0095113C" w:rsidRDefault="00B77D85" w:rsidP="00B77D85">
            <w:pPr>
              <w:jc w:val="center"/>
            </w:pPr>
            <w:r>
              <w:t>4600</w:t>
            </w:r>
          </w:p>
        </w:tc>
        <w:tc>
          <w:tcPr>
            <w:tcW w:w="0" w:type="auto"/>
            <w:vAlign w:val="center"/>
          </w:tcPr>
          <w:p w:rsidR="00B77D85" w:rsidRPr="0095113C" w:rsidRDefault="00B77D85" w:rsidP="00B77D85">
            <w:pPr>
              <w:jc w:val="center"/>
            </w:pPr>
            <w:r>
              <w:t>4450</w:t>
            </w:r>
          </w:p>
        </w:tc>
        <w:tc>
          <w:tcPr>
            <w:tcW w:w="0" w:type="auto"/>
            <w:vAlign w:val="center"/>
          </w:tcPr>
          <w:p w:rsidR="00B77D85" w:rsidRPr="0095113C" w:rsidRDefault="00B77D85" w:rsidP="00B77D85">
            <w:pPr>
              <w:jc w:val="center"/>
            </w:pPr>
            <w:r>
              <w:t>700</w:t>
            </w:r>
          </w:p>
        </w:tc>
        <w:tc>
          <w:tcPr>
            <w:tcW w:w="0" w:type="auto"/>
            <w:vAlign w:val="center"/>
          </w:tcPr>
          <w:p w:rsidR="00B77D85" w:rsidRPr="0095113C" w:rsidRDefault="00B77D85" w:rsidP="00B77D85">
            <w:pPr>
              <w:jc w:val="center"/>
            </w:pPr>
            <w:r>
              <w:t>850</w:t>
            </w:r>
          </w:p>
        </w:tc>
        <w:tc>
          <w:tcPr>
            <w:tcW w:w="0" w:type="auto"/>
            <w:vAlign w:val="center"/>
          </w:tcPr>
          <w:p w:rsidR="00B77D85" w:rsidRPr="0095113C" w:rsidRDefault="00B77D85" w:rsidP="00B77D85">
            <w:pPr>
              <w:jc w:val="center"/>
            </w:pPr>
            <w:r>
              <w:t>850</w:t>
            </w:r>
          </w:p>
        </w:tc>
        <w:tc>
          <w:tcPr>
            <w:tcW w:w="0" w:type="auto"/>
            <w:vAlign w:val="center"/>
          </w:tcPr>
          <w:p w:rsidR="00B77D85" w:rsidRPr="006B3975" w:rsidRDefault="00B77D85" w:rsidP="00B77D85">
            <w:pPr>
              <w:jc w:val="center"/>
              <w:rPr>
                <w:b/>
              </w:rPr>
            </w:pPr>
            <w:r w:rsidRPr="006B3975">
              <w:rPr>
                <w:b/>
              </w:rPr>
              <w:t>200</w:t>
            </w:r>
          </w:p>
        </w:tc>
        <w:tc>
          <w:tcPr>
            <w:tcW w:w="0" w:type="auto"/>
            <w:vAlign w:val="center"/>
          </w:tcPr>
          <w:p w:rsidR="00B77D85" w:rsidRPr="006B3975" w:rsidRDefault="00B77D85" w:rsidP="00B77D85">
            <w:pPr>
              <w:jc w:val="center"/>
              <w:rPr>
                <w:b/>
              </w:rPr>
            </w:pPr>
            <w:r w:rsidRPr="006B3975">
              <w:rPr>
                <w:b/>
              </w:rPr>
              <w:t>160</w:t>
            </w:r>
          </w:p>
        </w:tc>
        <w:tc>
          <w:tcPr>
            <w:tcW w:w="0" w:type="auto"/>
            <w:vAlign w:val="center"/>
          </w:tcPr>
          <w:p w:rsidR="00B77D85" w:rsidRPr="006B3975" w:rsidRDefault="00B77D85" w:rsidP="00B77D85">
            <w:pPr>
              <w:jc w:val="center"/>
              <w:rPr>
                <w:b/>
              </w:rPr>
            </w:pPr>
            <w:r w:rsidRPr="006B3975">
              <w:rPr>
                <w:b/>
              </w:rPr>
              <w:t>240</w:t>
            </w:r>
          </w:p>
        </w:tc>
        <w:tc>
          <w:tcPr>
            <w:tcW w:w="0" w:type="auto"/>
            <w:vAlign w:val="center"/>
          </w:tcPr>
          <w:p w:rsidR="00B77D85" w:rsidRPr="0095113C" w:rsidRDefault="00B77D85" w:rsidP="00B77D85">
            <w:pPr>
              <w:jc w:val="center"/>
            </w:pPr>
            <w:r w:rsidRPr="0095113C">
              <w:t>31%</w:t>
            </w:r>
          </w:p>
        </w:tc>
        <w:tc>
          <w:tcPr>
            <w:tcW w:w="0" w:type="auto"/>
            <w:vAlign w:val="center"/>
          </w:tcPr>
          <w:p w:rsidR="00B77D85" w:rsidRDefault="00B77D85" w:rsidP="00B77D85">
            <w:pPr>
              <w:jc w:val="center"/>
            </w:pPr>
            <w:r>
              <w:t>5</w:t>
            </w:r>
          </w:p>
        </w:tc>
      </w:tr>
      <w:tr w:rsidR="00B77D85" w:rsidTr="00B77D85">
        <w:tc>
          <w:tcPr>
            <w:tcW w:w="0" w:type="auto"/>
            <w:vAlign w:val="center"/>
          </w:tcPr>
          <w:p w:rsidR="00B77D85" w:rsidRPr="00326D1C" w:rsidRDefault="00B77D85" w:rsidP="00B77D85">
            <w:pPr>
              <w:jc w:val="center"/>
            </w:pPr>
            <w:r w:rsidRPr="00326D1C">
              <w:t>12</w:t>
            </w:r>
          </w:p>
        </w:tc>
        <w:tc>
          <w:tcPr>
            <w:tcW w:w="0" w:type="auto"/>
            <w:vAlign w:val="center"/>
          </w:tcPr>
          <w:p w:rsidR="00B77D85" w:rsidRDefault="00B77D85" w:rsidP="00B77D85">
            <w:pPr>
              <w:jc w:val="center"/>
            </w:pPr>
            <w:r>
              <w:t>6</w:t>
            </w:r>
            <w:r w:rsidRPr="007B2E47">
              <w:t>x</w:t>
            </w:r>
            <w:r>
              <w:t>5</w:t>
            </w:r>
          </w:p>
        </w:tc>
        <w:tc>
          <w:tcPr>
            <w:tcW w:w="0" w:type="auto"/>
            <w:vAlign w:val="center"/>
          </w:tcPr>
          <w:p w:rsidR="00B77D85" w:rsidRPr="004542EE" w:rsidRDefault="00B77D85" w:rsidP="00B77D85">
            <w:pPr>
              <w:jc w:val="center"/>
            </w:pPr>
            <w:r>
              <w:t>463</w:t>
            </w:r>
          </w:p>
        </w:tc>
        <w:tc>
          <w:tcPr>
            <w:tcW w:w="0" w:type="auto"/>
          </w:tcPr>
          <w:p w:rsidR="00B77D85" w:rsidRPr="00F55316" w:rsidRDefault="00B77D85" w:rsidP="00B77D85">
            <w:pPr>
              <w:jc w:val="center"/>
            </w:pPr>
            <w:r w:rsidRPr="00F55316">
              <w:t>1136</w:t>
            </w:r>
          </w:p>
        </w:tc>
        <w:tc>
          <w:tcPr>
            <w:tcW w:w="0" w:type="auto"/>
            <w:vAlign w:val="center"/>
          </w:tcPr>
          <w:p w:rsidR="00B77D85" w:rsidRPr="009A3D50" w:rsidRDefault="00B77D85" w:rsidP="00B77D85">
            <w:pPr>
              <w:jc w:val="center"/>
            </w:pPr>
            <w:r w:rsidRPr="009A3D50">
              <w:t>490</w:t>
            </w:r>
            <w:r>
              <w:t>.</w:t>
            </w:r>
            <w:r w:rsidRPr="009A3D50">
              <w:t>300</w:t>
            </w:r>
          </w:p>
        </w:tc>
        <w:tc>
          <w:tcPr>
            <w:tcW w:w="0" w:type="auto"/>
          </w:tcPr>
          <w:p w:rsidR="00B77D85" w:rsidRPr="004E3666" w:rsidRDefault="00B77D85" w:rsidP="00B77D85">
            <w:pPr>
              <w:jc w:val="center"/>
            </w:pPr>
            <w:r w:rsidRPr="004E3666">
              <w:t>86</w:t>
            </w:r>
            <w:r>
              <w:t>.</w:t>
            </w:r>
            <w:r w:rsidRPr="004E3666">
              <w:t>968</w:t>
            </w:r>
          </w:p>
        </w:tc>
        <w:tc>
          <w:tcPr>
            <w:tcW w:w="0" w:type="auto"/>
            <w:vAlign w:val="center"/>
          </w:tcPr>
          <w:p w:rsidR="00B77D85" w:rsidRDefault="00B77D85" w:rsidP="00B77D85">
            <w:pPr>
              <w:jc w:val="center"/>
            </w:pPr>
            <w:r>
              <w:t>4250</w:t>
            </w:r>
          </w:p>
        </w:tc>
        <w:tc>
          <w:tcPr>
            <w:tcW w:w="0" w:type="auto"/>
            <w:vAlign w:val="center"/>
          </w:tcPr>
          <w:p w:rsidR="00B77D85" w:rsidRPr="0095113C" w:rsidRDefault="00B77D85" w:rsidP="00B77D85">
            <w:pPr>
              <w:jc w:val="center"/>
            </w:pPr>
            <w:r>
              <w:t>4600</w:t>
            </w:r>
          </w:p>
        </w:tc>
        <w:tc>
          <w:tcPr>
            <w:tcW w:w="0" w:type="auto"/>
            <w:vAlign w:val="center"/>
          </w:tcPr>
          <w:p w:rsidR="00B77D85" w:rsidRPr="0095113C" w:rsidRDefault="00B77D85" w:rsidP="00B77D85">
            <w:pPr>
              <w:jc w:val="center"/>
            </w:pPr>
            <w:r>
              <w:t>4450</w:t>
            </w:r>
          </w:p>
        </w:tc>
        <w:tc>
          <w:tcPr>
            <w:tcW w:w="0" w:type="auto"/>
            <w:vAlign w:val="center"/>
          </w:tcPr>
          <w:p w:rsidR="00B77D85" w:rsidRPr="0095113C" w:rsidRDefault="00B77D85" w:rsidP="00B77D85">
            <w:pPr>
              <w:jc w:val="center"/>
            </w:pPr>
            <w:r>
              <w:t>700</w:t>
            </w:r>
          </w:p>
        </w:tc>
        <w:tc>
          <w:tcPr>
            <w:tcW w:w="0" w:type="auto"/>
            <w:vAlign w:val="center"/>
          </w:tcPr>
          <w:p w:rsidR="00B77D85" w:rsidRPr="0095113C" w:rsidRDefault="00B77D85" w:rsidP="00B77D85">
            <w:pPr>
              <w:jc w:val="center"/>
            </w:pPr>
            <w:r>
              <w:t>850</w:t>
            </w:r>
          </w:p>
        </w:tc>
        <w:tc>
          <w:tcPr>
            <w:tcW w:w="0" w:type="auto"/>
            <w:vAlign w:val="center"/>
          </w:tcPr>
          <w:p w:rsidR="00B77D85" w:rsidRPr="0095113C" w:rsidRDefault="00B77D85" w:rsidP="00B77D85">
            <w:pPr>
              <w:jc w:val="center"/>
            </w:pPr>
            <w:r>
              <w:t>850</w:t>
            </w:r>
          </w:p>
        </w:tc>
        <w:tc>
          <w:tcPr>
            <w:tcW w:w="0" w:type="auto"/>
            <w:vAlign w:val="center"/>
          </w:tcPr>
          <w:p w:rsidR="00B77D85" w:rsidRPr="006B3975" w:rsidRDefault="00B77D85" w:rsidP="00B77D85">
            <w:pPr>
              <w:jc w:val="center"/>
              <w:rPr>
                <w:b/>
              </w:rPr>
            </w:pPr>
            <w:r w:rsidRPr="006B3975">
              <w:rPr>
                <w:b/>
              </w:rPr>
              <w:t>560</w:t>
            </w:r>
          </w:p>
        </w:tc>
        <w:tc>
          <w:tcPr>
            <w:tcW w:w="0" w:type="auto"/>
            <w:vAlign w:val="center"/>
          </w:tcPr>
          <w:p w:rsidR="00B77D85" w:rsidRPr="006B3975" w:rsidRDefault="00B77D85" w:rsidP="00B77D85">
            <w:pPr>
              <w:jc w:val="center"/>
              <w:rPr>
                <w:b/>
              </w:rPr>
            </w:pPr>
            <w:r w:rsidRPr="006B3975">
              <w:rPr>
                <w:b/>
              </w:rPr>
              <w:t>480</w:t>
            </w:r>
          </w:p>
        </w:tc>
        <w:tc>
          <w:tcPr>
            <w:tcW w:w="0" w:type="auto"/>
            <w:vAlign w:val="center"/>
          </w:tcPr>
          <w:p w:rsidR="00B77D85" w:rsidRPr="006B3975" w:rsidRDefault="00B77D85" w:rsidP="00B77D85">
            <w:pPr>
              <w:jc w:val="center"/>
              <w:rPr>
                <w:b/>
              </w:rPr>
            </w:pPr>
            <w:r w:rsidRPr="006B3975">
              <w:rPr>
                <w:b/>
              </w:rPr>
              <w:t>440</w:t>
            </w:r>
          </w:p>
        </w:tc>
        <w:tc>
          <w:tcPr>
            <w:tcW w:w="0" w:type="auto"/>
            <w:vAlign w:val="center"/>
          </w:tcPr>
          <w:p w:rsidR="00B77D85" w:rsidRPr="0095113C" w:rsidRDefault="00B77D85" w:rsidP="00B77D85">
            <w:pPr>
              <w:jc w:val="center"/>
            </w:pPr>
            <w:r w:rsidRPr="0095113C">
              <w:t>28%</w:t>
            </w:r>
          </w:p>
        </w:tc>
        <w:tc>
          <w:tcPr>
            <w:tcW w:w="0" w:type="auto"/>
            <w:vAlign w:val="center"/>
          </w:tcPr>
          <w:p w:rsidR="00B77D85" w:rsidRDefault="00B77D85" w:rsidP="00B77D85">
            <w:pPr>
              <w:jc w:val="center"/>
            </w:pPr>
            <w:r>
              <w:t>5</w:t>
            </w:r>
          </w:p>
        </w:tc>
      </w:tr>
      <w:tr w:rsidR="00B77D85" w:rsidTr="00B77D85">
        <w:tc>
          <w:tcPr>
            <w:tcW w:w="0" w:type="auto"/>
            <w:vAlign w:val="center"/>
          </w:tcPr>
          <w:p w:rsidR="00B77D85" w:rsidRPr="00326D1C" w:rsidRDefault="00B77D85" w:rsidP="00B77D85">
            <w:pPr>
              <w:jc w:val="center"/>
            </w:pPr>
            <w:r w:rsidRPr="00326D1C">
              <w:t>13</w:t>
            </w:r>
          </w:p>
        </w:tc>
        <w:tc>
          <w:tcPr>
            <w:tcW w:w="0" w:type="auto"/>
            <w:vAlign w:val="center"/>
          </w:tcPr>
          <w:p w:rsidR="00B77D85" w:rsidRDefault="00B77D85" w:rsidP="00B77D85">
            <w:pPr>
              <w:jc w:val="center"/>
            </w:pPr>
            <w:r>
              <w:t>6</w:t>
            </w:r>
            <w:r w:rsidRPr="007B2E47">
              <w:t>x</w:t>
            </w:r>
            <w:r>
              <w:t>5</w:t>
            </w:r>
          </w:p>
        </w:tc>
        <w:tc>
          <w:tcPr>
            <w:tcW w:w="0" w:type="auto"/>
            <w:vAlign w:val="center"/>
          </w:tcPr>
          <w:p w:rsidR="00B77D85" w:rsidRPr="004542EE" w:rsidRDefault="00B77D85" w:rsidP="00B77D85">
            <w:pPr>
              <w:jc w:val="center"/>
            </w:pPr>
            <w:r>
              <w:t>581</w:t>
            </w:r>
          </w:p>
        </w:tc>
        <w:tc>
          <w:tcPr>
            <w:tcW w:w="0" w:type="auto"/>
          </w:tcPr>
          <w:p w:rsidR="00B77D85" w:rsidRPr="00F55316" w:rsidRDefault="00B77D85" w:rsidP="00B77D85">
            <w:pPr>
              <w:jc w:val="center"/>
            </w:pPr>
            <w:r w:rsidRPr="00F55316">
              <w:t>1347</w:t>
            </w:r>
          </w:p>
        </w:tc>
        <w:tc>
          <w:tcPr>
            <w:tcW w:w="0" w:type="auto"/>
            <w:vAlign w:val="center"/>
          </w:tcPr>
          <w:p w:rsidR="00B77D85" w:rsidRPr="009A3D50" w:rsidRDefault="00B77D85" w:rsidP="00B77D85">
            <w:pPr>
              <w:jc w:val="center"/>
            </w:pPr>
            <w:r w:rsidRPr="009A3D50">
              <w:t>660</w:t>
            </w:r>
            <w:r>
              <w:t>.</w:t>
            </w:r>
            <w:r w:rsidRPr="009A3D50">
              <w:t>300</w:t>
            </w:r>
          </w:p>
        </w:tc>
        <w:tc>
          <w:tcPr>
            <w:tcW w:w="0" w:type="auto"/>
          </w:tcPr>
          <w:p w:rsidR="00B77D85" w:rsidRPr="004E3666" w:rsidRDefault="00B77D85" w:rsidP="00B77D85">
            <w:pPr>
              <w:jc w:val="center"/>
            </w:pPr>
            <w:r w:rsidRPr="004E3666">
              <w:t>113</w:t>
            </w:r>
            <w:r>
              <w:t>.</w:t>
            </w:r>
            <w:r w:rsidRPr="004E3666">
              <w:t>968</w:t>
            </w:r>
          </w:p>
        </w:tc>
        <w:tc>
          <w:tcPr>
            <w:tcW w:w="0" w:type="auto"/>
            <w:vAlign w:val="center"/>
          </w:tcPr>
          <w:p w:rsidR="00B77D85" w:rsidRDefault="00B77D85" w:rsidP="00B77D85">
            <w:pPr>
              <w:jc w:val="center"/>
            </w:pPr>
            <w:r>
              <w:t>4250</w:t>
            </w:r>
          </w:p>
        </w:tc>
        <w:tc>
          <w:tcPr>
            <w:tcW w:w="0" w:type="auto"/>
            <w:vAlign w:val="center"/>
          </w:tcPr>
          <w:p w:rsidR="00B77D85" w:rsidRPr="0095113C" w:rsidRDefault="00B77D85" w:rsidP="00B77D85">
            <w:pPr>
              <w:jc w:val="center"/>
            </w:pPr>
            <w:r>
              <w:t>4600</w:t>
            </w:r>
          </w:p>
        </w:tc>
        <w:tc>
          <w:tcPr>
            <w:tcW w:w="0" w:type="auto"/>
            <w:vAlign w:val="center"/>
          </w:tcPr>
          <w:p w:rsidR="00B77D85" w:rsidRPr="0095113C" w:rsidRDefault="00B77D85" w:rsidP="00B77D85">
            <w:pPr>
              <w:jc w:val="center"/>
            </w:pPr>
            <w:r>
              <w:t>4450</w:t>
            </w:r>
          </w:p>
        </w:tc>
        <w:tc>
          <w:tcPr>
            <w:tcW w:w="0" w:type="auto"/>
            <w:vAlign w:val="center"/>
          </w:tcPr>
          <w:p w:rsidR="00B77D85" w:rsidRPr="006B3975" w:rsidRDefault="00B77D85" w:rsidP="00B77D85">
            <w:pPr>
              <w:jc w:val="center"/>
              <w:rPr>
                <w:b/>
              </w:rPr>
            </w:pPr>
            <w:r w:rsidRPr="006B3975">
              <w:rPr>
                <w:b/>
              </w:rPr>
              <w:t>2100</w:t>
            </w:r>
          </w:p>
        </w:tc>
        <w:tc>
          <w:tcPr>
            <w:tcW w:w="0" w:type="auto"/>
            <w:vAlign w:val="center"/>
          </w:tcPr>
          <w:p w:rsidR="00B77D85" w:rsidRPr="006B3975" w:rsidRDefault="00B77D85" w:rsidP="00B77D85">
            <w:pPr>
              <w:jc w:val="center"/>
              <w:rPr>
                <w:b/>
              </w:rPr>
            </w:pPr>
            <w:r w:rsidRPr="006B3975">
              <w:rPr>
                <w:b/>
              </w:rPr>
              <w:t>1850</w:t>
            </w:r>
          </w:p>
        </w:tc>
        <w:tc>
          <w:tcPr>
            <w:tcW w:w="0" w:type="auto"/>
            <w:vAlign w:val="center"/>
          </w:tcPr>
          <w:p w:rsidR="00B77D85" w:rsidRPr="006B3975" w:rsidRDefault="00B77D85" w:rsidP="00B77D85">
            <w:pPr>
              <w:jc w:val="center"/>
              <w:rPr>
                <w:b/>
              </w:rPr>
            </w:pPr>
            <w:r w:rsidRPr="006B3975">
              <w:rPr>
                <w:b/>
              </w:rPr>
              <w:t>1650</w:t>
            </w:r>
          </w:p>
        </w:tc>
        <w:tc>
          <w:tcPr>
            <w:tcW w:w="0" w:type="auto"/>
            <w:vAlign w:val="center"/>
          </w:tcPr>
          <w:p w:rsidR="00B77D85" w:rsidRPr="0095113C" w:rsidRDefault="00B77D85" w:rsidP="00B77D85">
            <w:pPr>
              <w:jc w:val="center"/>
            </w:pPr>
            <w:r>
              <w:t>560</w:t>
            </w:r>
          </w:p>
        </w:tc>
        <w:tc>
          <w:tcPr>
            <w:tcW w:w="0" w:type="auto"/>
            <w:vAlign w:val="center"/>
          </w:tcPr>
          <w:p w:rsidR="00B77D85" w:rsidRPr="0095113C" w:rsidRDefault="00B77D85" w:rsidP="00B77D85">
            <w:pPr>
              <w:jc w:val="center"/>
            </w:pPr>
            <w:r>
              <w:t>480</w:t>
            </w:r>
          </w:p>
        </w:tc>
        <w:tc>
          <w:tcPr>
            <w:tcW w:w="0" w:type="auto"/>
            <w:vAlign w:val="center"/>
          </w:tcPr>
          <w:p w:rsidR="00B77D85" w:rsidRPr="0095113C" w:rsidRDefault="00B77D85" w:rsidP="00B77D85">
            <w:pPr>
              <w:jc w:val="center"/>
            </w:pPr>
            <w:r>
              <w:t>440</w:t>
            </w:r>
          </w:p>
        </w:tc>
        <w:tc>
          <w:tcPr>
            <w:tcW w:w="0" w:type="auto"/>
            <w:vAlign w:val="center"/>
          </w:tcPr>
          <w:p w:rsidR="00B77D85" w:rsidRPr="0095113C" w:rsidRDefault="00B77D85" w:rsidP="00B77D85">
            <w:pPr>
              <w:jc w:val="center"/>
            </w:pPr>
            <w:r w:rsidRPr="0095113C">
              <w:t>25%</w:t>
            </w:r>
          </w:p>
        </w:tc>
        <w:tc>
          <w:tcPr>
            <w:tcW w:w="0" w:type="auto"/>
            <w:vAlign w:val="center"/>
          </w:tcPr>
          <w:p w:rsidR="00B77D85" w:rsidRDefault="00B77D85" w:rsidP="00B77D85">
            <w:pPr>
              <w:jc w:val="center"/>
            </w:pPr>
            <w:r>
              <w:t>5</w:t>
            </w:r>
          </w:p>
        </w:tc>
      </w:tr>
      <w:tr w:rsidR="00B77D85" w:rsidTr="00B77D85">
        <w:tc>
          <w:tcPr>
            <w:tcW w:w="0" w:type="auto"/>
            <w:vAlign w:val="center"/>
          </w:tcPr>
          <w:p w:rsidR="00B77D85" w:rsidRPr="00326D1C" w:rsidRDefault="00B77D85" w:rsidP="00B77D85">
            <w:pPr>
              <w:jc w:val="center"/>
            </w:pPr>
            <w:r w:rsidRPr="00326D1C">
              <w:t>14</w:t>
            </w:r>
          </w:p>
        </w:tc>
        <w:tc>
          <w:tcPr>
            <w:tcW w:w="0" w:type="auto"/>
            <w:vAlign w:val="center"/>
          </w:tcPr>
          <w:p w:rsidR="00B77D85" w:rsidRDefault="00B77D85" w:rsidP="00B77D85">
            <w:pPr>
              <w:jc w:val="center"/>
            </w:pPr>
            <w:r>
              <w:t>6</w:t>
            </w:r>
            <w:r w:rsidRPr="007B2E47">
              <w:t>x</w:t>
            </w:r>
            <w:r>
              <w:t>5</w:t>
            </w:r>
          </w:p>
        </w:tc>
        <w:tc>
          <w:tcPr>
            <w:tcW w:w="0" w:type="auto"/>
            <w:vAlign w:val="center"/>
          </w:tcPr>
          <w:p w:rsidR="00B77D85" w:rsidRPr="004542EE" w:rsidRDefault="00B77D85" w:rsidP="00B77D85">
            <w:pPr>
              <w:jc w:val="center"/>
            </w:pPr>
            <w:r>
              <w:t>712</w:t>
            </w:r>
          </w:p>
        </w:tc>
        <w:tc>
          <w:tcPr>
            <w:tcW w:w="0" w:type="auto"/>
          </w:tcPr>
          <w:p w:rsidR="00B77D85" w:rsidRPr="00F55316" w:rsidRDefault="00B77D85" w:rsidP="00B77D85">
            <w:pPr>
              <w:jc w:val="center"/>
            </w:pPr>
            <w:r w:rsidRPr="00F55316">
              <w:t>1578</w:t>
            </w:r>
          </w:p>
        </w:tc>
        <w:tc>
          <w:tcPr>
            <w:tcW w:w="0" w:type="auto"/>
            <w:vAlign w:val="center"/>
          </w:tcPr>
          <w:p w:rsidR="00B77D85" w:rsidRPr="009A3D50" w:rsidRDefault="00B77D85" w:rsidP="00B77D85">
            <w:pPr>
              <w:jc w:val="center"/>
            </w:pPr>
            <w:r w:rsidRPr="009A3D50">
              <w:t>790</w:t>
            </w:r>
            <w:r>
              <w:t>.</w:t>
            </w:r>
            <w:r w:rsidRPr="009A3D50">
              <w:t>300</w:t>
            </w:r>
          </w:p>
        </w:tc>
        <w:tc>
          <w:tcPr>
            <w:tcW w:w="0" w:type="auto"/>
          </w:tcPr>
          <w:p w:rsidR="00B77D85" w:rsidRPr="004E3666" w:rsidRDefault="00B77D85" w:rsidP="00B77D85">
            <w:pPr>
              <w:jc w:val="center"/>
            </w:pPr>
            <w:r w:rsidRPr="004E3666">
              <w:t>138</w:t>
            </w:r>
            <w:r>
              <w:t>.</w:t>
            </w:r>
            <w:r w:rsidRPr="004E3666">
              <w:t>968</w:t>
            </w:r>
          </w:p>
        </w:tc>
        <w:tc>
          <w:tcPr>
            <w:tcW w:w="0" w:type="auto"/>
            <w:vAlign w:val="center"/>
          </w:tcPr>
          <w:p w:rsidR="00B77D85" w:rsidRDefault="00B77D85" w:rsidP="00B77D85">
            <w:pPr>
              <w:jc w:val="center"/>
            </w:pPr>
            <w:r>
              <w:t>4250</w:t>
            </w:r>
          </w:p>
        </w:tc>
        <w:tc>
          <w:tcPr>
            <w:tcW w:w="0" w:type="auto"/>
            <w:vAlign w:val="center"/>
          </w:tcPr>
          <w:p w:rsidR="00B77D85" w:rsidRPr="0095113C" w:rsidRDefault="00B77D85" w:rsidP="00B77D85">
            <w:pPr>
              <w:jc w:val="center"/>
            </w:pPr>
            <w:r>
              <w:t>4600</w:t>
            </w:r>
          </w:p>
        </w:tc>
        <w:tc>
          <w:tcPr>
            <w:tcW w:w="0" w:type="auto"/>
            <w:vAlign w:val="center"/>
          </w:tcPr>
          <w:p w:rsidR="00B77D85" w:rsidRPr="0095113C" w:rsidRDefault="00B77D85" w:rsidP="00B77D85">
            <w:pPr>
              <w:jc w:val="center"/>
            </w:pPr>
            <w:r>
              <w:t>4450</w:t>
            </w:r>
          </w:p>
        </w:tc>
        <w:tc>
          <w:tcPr>
            <w:tcW w:w="0" w:type="auto"/>
            <w:vAlign w:val="center"/>
          </w:tcPr>
          <w:p w:rsidR="00B77D85" w:rsidRPr="0095113C" w:rsidRDefault="00B77D85" w:rsidP="00B77D85">
            <w:pPr>
              <w:jc w:val="center"/>
            </w:pPr>
            <w:r>
              <w:t>2100</w:t>
            </w:r>
          </w:p>
        </w:tc>
        <w:tc>
          <w:tcPr>
            <w:tcW w:w="0" w:type="auto"/>
            <w:vAlign w:val="center"/>
          </w:tcPr>
          <w:p w:rsidR="00B77D85" w:rsidRPr="0095113C" w:rsidRDefault="00B77D85" w:rsidP="00B77D85">
            <w:pPr>
              <w:jc w:val="center"/>
            </w:pPr>
            <w:r>
              <w:t>1850</w:t>
            </w:r>
          </w:p>
        </w:tc>
        <w:tc>
          <w:tcPr>
            <w:tcW w:w="0" w:type="auto"/>
            <w:vAlign w:val="center"/>
          </w:tcPr>
          <w:p w:rsidR="00B77D85" w:rsidRPr="0095113C" w:rsidRDefault="00B77D85" w:rsidP="00B77D85">
            <w:pPr>
              <w:jc w:val="center"/>
            </w:pPr>
            <w:r>
              <w:t>1650</w:t>
            </w:r>
          </w:p>
        </w:tc>
        <w:tc>
          <w:tcPr>
            <w:tcW w:w="0" w:type="auto"/>
            <w:vAlign w:val="center"/>
          </w:tcPr>
          <w:p w:rsidR="00B77D85" w:rsidRPr="008E564D" w:rsidRDefault="00B77D85" w:rsidP="00B77D85">
            <w:pPr>
              <w:jc w:val="center"/>
              <w:rPr>
                <w:b/>
              </w:rPr>
            </w:pPr>
            <w:r w:rsidRPr="008E564D">
              <w:rPr>
                <w:b/>
              </w:rPr>
              <w:t>1010</w:t>
            </w:r>
          </w:p>
        </w:tc>
        <w:tc>
          <w:tcPr>
            <w:tcW w:w="0" w:type="auto"/>
            <w:vAlign w:val="center"/>
          </w:tcPr>
          <w:p w:rsidR="00B77D85" w:rsidRPr="008E564D" w:rsidRDefault="00B77D85" w:rsidP="00B77D85">
            <w:pPr>
              <w:jc w:val="center"/>
              <w:rPr>
                <w:b/>
              </w:rPr>
            </w:pPr>
            <w:r w:rsidRPr="008E564D">
              <w:rPr>
                <w:b/>
              </w:rPr>
              <w:t>1080</w:t>
            </w:r>
          </w:p>
        </w:tc>
        <w:tc>
          <w:tcPr>
            <w:tcW w:w="0" w:type="auto"/>
            <w:vAlign w:val="center"/>
          </w:tcPr>
          <w:p w:rsidR="00B77D85" w:rsidRPr="008E564D" w:rsidRDefault="00B77D85" w:rsidP="00B77D85">
            <w:pPr>
              <w:jc w:val="center"/>
              <w:rPr>
                <w:b/>
              </w:rPr>
            </w:pPr>
            <w:r w:rsidRPr="008E564D">
              <w:rPr>
                <w:b/>
              </w:rPr>
              <w:t>960</w:t>
            </w:r>
          </w:p>
        </w:tc>
        <w:tc>
          <w:tcPr>
            <w:tcW w:w="0" w:type="auto"/>
            <w:vAlign w:val="center"/>
          </w:tcPr>
          <w:p w:rsidR="00B77D85" w:rsidRPr="0095113C" w:rsidRDefault="00B77D85" w:rsidP="00B77D85">
            <w:pPr>
              <w:jc w:val="center"/>
            </w:pPr>
            <w:r w:rsidRPr="0095113C">
              <w:t>23%</w:t>
            </w:r>
          </w:p>
        </w:tc>
        <w:tc>
          <w:tcPr>
            <w:tcW w:w="0" w:type="auto"/>
            <w:vAlign w:val="center"/>
          </w:tcPr>
          <w:p w:rsidR="00B77D85" w:rsidRDefault="00B77D85" w:rsidP="00B77D85">
            <w:pPr>
              <w:jc w:val="center"/>
            </w:pPr>
            <w:r>
              <w:t>5</w:t>
            </w:r>
          </w:p>
        </w:tc>
      </w:tr>
      <w:tr w:rsidR="00B77D85" w:rsidTr="00B77D85">
        <w:tc>
          <w:tcPr>
            <w:tcW w:w="0" w:type="auto"/>
            <w:vAlign w:val="center"/>
          </w:tcPr>
          <w:p w:rsidR="00B77D85" w:rsidRPr="00326D1C" w:rsidRDefault="00B77D85" w:rsidP="00B77D85">
            <w:pPr>
              <w:jc w:val="center"/>
            </w:pPr>
            <w:r w:rsidRPr="00326D1C">
              <w:t>1</w:t>
            </w:r>
            <w:r>
              <w:t>5</w:t>
            </w:r>
          </w:p>
        </w:tc>
        <w:tc>
          <w:tcPr>
            <w:tcW w:w="0" w:type="auto"/>
            <w:vAlign w:val="center"/>
          </w:tcPr>
          <w:p w:rsidR="00B77D85" w:rsidRDefault="00B77D85" w:rsidP="00B77D85">
            <w:pPr>
              <w:jc w:val="center"/>
            </w:pPr>
            <w:r>
              <w:t>6</w:t>
            </w:r>
            <w:r w:rsidRPr="007B2E47">
              <w:t>x</w:t>
            </w:r>
            <w:r>
              <w:t>5</w:t>
            </w:r>
          </w:p>
        </w:tc>
        <w:tc>
          <w:tcPr>
            <w:tcW w:w="0" w:type="auto"/>
            <w:vAlign w:val="center"/>
          </w:tcPr>
          <w:p w:rsidR="00B77D85" w:rsidRPr="004542EE" w:rsidRDefault="00B77D85" w:rsidP="00B77D85">
            <w:pPr>
              <w:jc w:val="center"/>
            </w:pPr>
            <w:r>
              <w:t>878</w:t>
            </w:r>
          </w:p>
        </w:tc>
        <w:tc>
          <w:tcPr>
            <w:tcW w:w="0" w:type="auto"/>
          </w:tcPr>
          <w:p w:rsidR="00B77D85" w:rsidRDefault="00B77D85" w:rsidP="00B77D85">
            <w:pPr>
              <w:jc w:val="center"/>
            </w:pPr>
            <w:r w:rsidRPr="00F55316">
              <w:t>1829</w:t>
            </w:r>
          </w:p>
        </w:tc>
        <w:tc>
          <w:tcPr>
            <w:tcW w:w="0" w:type="auto"/>
            <w:vAlign w:val="center"/>
          </w:tcPr>
          <w:p w:rsidR="00B77D85" w:rsidRDefault="00B77D85" w:rsidP="00B77D85">
            <w:pPr>
              <w:jc w:val="center"/>
            </w:pPr>
            <w:r w:rsidRPr="009A3D50">
              <w:t>950</w:t>
            </w:r>
            <w:r>
              <w:t>.</w:t>
            </w:r>
            <w:r w:rsidRPr="009A3D50">
              <w:t>300</w:t>
            </w:r>
          </w:p>
        </w:tc>
        <w:tc>
          <w:tcPr>
            <w:tcW w:w="0" w:type="auto"/>
          </w:tcPr>
          <w:p w:rsidR="00B77D85" w:rsidRDefault="00B77D85" w:rsidP="00B77D85">
            <w:pPr>
              <w:jc w:val="center"/>
            </w:pPr>
            <w:r w:rsidRPr="004E3666">
              <w:t>167</w:t>
            </w:r>
            <w:r>
              <w:t>.</w:t>
            </w:r>
            <w:r w:rsidRPr="004E3666">
              <w:t>968</w:t>
            </w:r>
          </w:p>
        </w:tc>
        <w:tc>
          <w:tcPr>
            <w:tcW w:w="0" w:type="auto"/>
            <w:vAlign w:val="center"/>
          </w:tcPr>
          <w:p w:rsidR="00B77D85" w:rsidRDefault="00B77D85" w:rsidP="00B77D85">
            <w:pPr>
              <w:jc w:val="center"/>
            </w:pPr>
            <w:r>
              <w:t>4250</w:t>
            </w:r>
          </w:p>
        </w:tc>
        <w:tc>
          <w:tcPr>
            <w:tcW w:w="0" w:type="auto"/>
            <w:vAlign w:val="center"/>
          </w:tcPr>
          <w:p w:rsidR="00B77D85" w:rsidRPr="0095113C" w:rsidRDefault="00B77D85" w:rsidP="00B77D85">
            <w:pPr>
              <w:jc w:val="center"/>
            </w:pPr>
            <w:r>
              <w:t>4600</w:t>
            </w:r>
          </w:p>
        </w:tc>
        <w:tc>
          <w:tcPr>
            <w:tcW w:w="0" w:type="auto"/>
            <w:vAlign w:val="center"/>
          </w:tcPr>
          <w:p w:rsidR="00B77D85" w:rsidRPr="0095113C" w:rsidRDefault="00B77D85" w:rsidP="00B77D85">
            <w:pPr>
              <w:jc w:val="center"/>
            </w:pPr>
            <w:r>
              <w:t>4450</w:t>
            </w:r>
          </w:p>
        </w:tc>
        <w:tc>
          <w:tcPr>
            <w:tcW w:w="0" w:type="auto"/>
            <w:vAlign w:val="center"/>
          </w:tcPr>
          <w:p w:rsidR="00B77D85" w:rsidRPr="0095113C" w:rsidRDefault="00B77D85" w:rsidP="00B77D85">
            <w:pPr>
              <w:jc w:val="center"/>
            </w:pPr>
            <w:r>
              <w:t>2100</w:t>
            </w:r>
          </w:p>
        </w:tc>
        <w:tc>
          <w:tcPr>
            <w:tcW w:w="0" w:type="auto"/>
            <w:vAlign w:val="center"/>
          </w:tcPr>
          <w:p w:rsidR="00B77D85" w:rsidRPr="0095113C" w:rsidRDefault="00B77D85" w:rsidP="00B77D85">
            <w:pPr>
              <w:jc w:val="center"/>
            </w:pPr>
            <w:r>
              <w:t>1850</w:t>
            </w:r>
          </w:p>
        </w:tc>
        <w:tc>
          <w:tcPr>
            <w:tcW w:w="0" w:type="auto"/>
            <w:vAlign w:val="center"/>
          </w:tcPr>
          <w:p w:rsidR="00B77D85" w:rsidRPr="0095113C" w:rsidRDefault="00B77D85" w:rsidP="00B77D85">
            <w:pPr>
              <w:jc w:val="center"/>
            </w:pPr>
            <w:r>
              <w:t>1650</w:t>
            </w:r>
          </w:p>
        </w:tc>
        <w:tc>
          <w:tcPr>
            <w:tcW w:w="0" w:type="auto"/>
            <w:vAlign w:val="center"/>
          </w:tcPr>
          <w:p w:rsidR="00B77D85" w:rsidRPr="008E564D" w:rsidRDefault="00B77D85" w:rsidP="00B77D85">
            <w:pPr>
              <w:jc w:val="center"/>
              <w:rPr>
                <w:b/>
              </w:rPr>
            </w:pPr>
            <w:r w:rsidRPr="008E564D">
              <w:rPr>
                <w:b/>
              </w:rPr>
              <w:t>1740</w:t>
            </w:r>
          </w:p>
        </w:tc>
        <w:tc>
          <w:tcPr>
            <w:tcW w:w="0" w:type="auto"/>
            <w:vAlign w:val="center"/>
          </w:tcPr>
          <w:p w:rsidR="00B77D85" w:rsidRPr="008E564D" w:rsidRDefault="00B77D85" w:rsidP="00B77D85">
            <w:pPr>
              <w:jc w:val="center"/>
              <w:rPr>
                <w:b/>
              </w:rPr>
            </w:pPr>
            <w:r w:rsidRPr="008E564D">
              <w:rPr>
                <w:b/>
              </w:rPr>
              <w:t>1590</w:t>
            </w:r>
          </w:p>
        </w:tc>
        <w:tc>
          <w:tcPr>
            <w:tcW w:w="0" w:type="auto"/>
            <w:vAlign w:val="center"/>
          </w:tcPr>
          <w:p w:rsidR="00B77D85" w:rsidRPr="008E564D" w:rsidRDefault="00B77D85" w:rsidP="00B77D85">
            <w:pPr>
              <w:jc w:val="center"/>
              <w:rPr>
                <w:b/>
              </w:rPr>
            </w:pPr>
            <w:r w:rsidRPr="008E564D">
              <w:rPr>
                <w:b/>
              </w:rPr>
              <w:t>1540</w:t>
            </w:r>
          </w:p>
        </w:tc>
        <w:tc>
          <w:tcPr>
            <w:tcW w:w="0" w:type="auto"/>
            <w:vAlign w:val="center"/>
          </w:tcPr>
          <w:p w:rsidR="00B77D85" w:rsidRDefault="00B77D85" w:rsidP="00B77D85">
            <w:pPr>
              <w:jc w:val="center"/>
            </w:pPr>
            <w:r w:rsidRPr="0095113C">
              <w:t>20%</w:t>
            </w:r>
          </w:p>
        </w:tc>
        <w:tc>
          <w:tcPr>
            <w:tcW w:w="0" w:type="auto"/>
            <w:vAlign w:val="center"/>
          </w:tcPr>
          <w:p w:rsidR="00B77D85" w:rsidRDefault="00B77D85" w:rsidP="00B77D85">
            <w:pPr>
              <w:jc w:val="center"/>
            </w:pPr>
            <w:r>
              <w:t>5</w:t>
            </w:r>
          </w:p>
        </w:tc>
      </w:tr>
    </w:tbl>
    <w:p w:rsidR="002379CA" w:rsidRDefault="002379CA" w:rsidP="002379CA">
      <w:pPr>
        <w:jc w:val="center"/>
      </w:pPr>
    </w:p>
    <w:p w:rsidR="009A544C" w:rsidRDefault="009A544C" w:rsidP="00B77D85"/>
    <w:p w:rsidR="00B77D85" w:rsidRDefault="00B84EA7" w:rsidP="00B77D85">
      <w:r>
        <w:t xml:space="preserve">  </w:t>
      </w:r>
      <w:r w:rsidR="009A544C">
        <w:t xml:space="preserve">Et pour en avoir le </w:t>
      </w:r>
      <w:r w:rsidR="009A544C">
        <w:t>cœur</w:t>
      </w:r>
      <w:r w:rsidR="009A544C">
        <w:t xml:space="preserve"> net, j'ai calculé 3 ratios </w:t>
      </w:r>
      <w:r w:rsidR="009A544C">
        <w:t xml:space="preserve">: </w:t>
      </w:r>
      <w:r w:rsidR="009A544C">
        <w:br/>
      </w:r>
      <w:r>
        <w:t xml:space="preserve">  </w:t>
      </w:r>
      <w:r w:rsidR="009A544C">
        <w:t>• Ratio de productivité / main d'</w:t>
      </w:r>
      <w:r w:rsidR="009A544C">
        <w:t>œuvre</w:t>
      </w:r>
      <w:r w:rsidR="009A544C">
        <w:t xml:space="preserve"> qui y travaille</w:t>
      </w:r>
      <w:r w:rsidR="009A544C">
        <w:br/>
      </w:r>
      <w:r>
        <w:t xml:space="preserve">  </w:t>
      </w:r>
      <w:r w:rsidR="009A544C">
        <w:t>• Ratio de productivité / culture consommée par le bâtiment</w:t>
      </w:r>
      <w:r w:rsidR="009A544C">
        <w:br/>
      </w:r>
      <w:r>
        <w:t xml:space="preserve">  </w:t>
      </w:r>
      <w:r w:rsidR="009A544C">
        <w:t>• Ratio de productivité / place occupée par le bâtiment</w:t>
      </w:r>
    </w:p>
    <w:p w:rsidR="00B77D85" w:rsidRDefault="00B77D85" w:rsidP="00B77D85"/>
    <w:p w:rsidR="00B77D85" w:rsidRDefault="00B77D85" w:rsidP="00B77D85"/>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1072"/>
        <w:gridCol w:w="1268"/>
        <w:gridCol w:w="1016"/>
        <w:gridCol w:w="1203"/>
        <w:gridCol w:w="1129"/>
        <w:gridCol w:w="950"/>
        <w:gridCol w:w="1056"/>
        <w:gridCol w:w="950"/>
      </w:tblGrid>
      <w:tr w:rsidR="00500740" w:rsidTr="00E96436">
        <w:tc>
          <w:tcPr>
            <w:tcW w:w="8644" w:type="dxa"/>
            <w:gridSpan w:val="8"/>
            <w:tcBorders>
              <w:bottom w:val="single" w:sz="12" w:space="0" w:color="auto"/>
            </w:tcBorders>
            <w:vAlign w:val="center"/>
          </w:tcPr>
          <w:p w:rsidR="00500740" w:rsidRDefault="00500740" w:rsidP="00500740">
            <w:pPr>
              <w:jc w:val="center"/>
            </w:pPr>
            <w:r>
              <w:lastRenderedPageBreak/>
              <w:t>Sur la vitesse de production, ratio de…</w:t>
            </w:r>
          </w:p>
        </w:tc>
      </w:tr>
      <w:tr w:rsidR="00500740" w:rsidTr="00E96436">
        <w:tc>
          <w:tcPr>
            <w:tcW w:w="1072" w:type="dxa"/>
            <w:tcBorders>
              <w:top w:val="single" w:sz="12" w:space="0" w:color="auto"/>
              <w:bottom w:val="single" w:sz="12" w:space="0" w:color="auto"/>
              <w:right w:val="single" w:sz="4" w:space="0" w:color="auto"/>
            </w:tcBorders>
            <w:vAlign w:val="center"/>
          </w:tcPr>
          <w:p w:rsidR="00500740" w:rsidRDefault="00500740" w:rsidP="00500740">
            <w:pPr>
              <w:jc w:val="center"/>
            </w:pPr>
            <w:r>
              <w:t>Niveau</w:t>
            </w:r>
          </w:p>
        </w:tc>
        <w:tc>
          <w:tcPr>
            <w:tcW w:w="1268" w:type="dxa"/>
            <w:tcBorders>
              <w:top w:val="single" w:sz="12" w:space="0" w:color="auto"/>
              <w:left w:val="single" w:sz="4" w:space="0" w:color="auto"/>
              <w:bottom w:val="single" w:sz="12" w:space="0" w:color="auto"/>
              <w:right w:val="single" w:sz="12" w:space="0" w:color="auto"/>
            </w:tcBorders>
            <w:vAlign w:val="center"/>
          </w:tcPr>
          <w:p w:rsidR="00500740" w:rsidRDefault="00500740" w:rsidP="00500740">
            <w:pPr>
              <w:jc w:val="center"/>
            </w:pPr>
            <w:r>
              <w:t>Facteur de vitesse</w:t>
            </w:r>
          </w:p>
        </w:tc>
        <w:tc>
          <w:tcPr>
            <w:tcW w:w="1016" w:type="dxa"/>
            <w:tcBorders>
              <w:top w:val="single" w:sz="12" w:space="0" w:color="auto"/>
              <w:left w:val="single" w:sz="12" w:space="0" w:color="auto"/>
              <w:bottom w:val="single" w:sz="12" w:space="0" w:color="auto"/>
              <w:right w:val="single" w:sz="4" w:space="0" w:color="auto"/>
            </w:tcBorders>
            <w:vAlign w:val="center"/>
          </w:tcPr>
          <w:p w:rsidR="00500740" w:rsidRDefault="00500740" w:rsidP="00500740">
            <w:pPr>
              <w:jc w:val="center"/>
            </w:pPr>
            <w:r>
              <w:t>Main d’œuvre</w:t>
            </w:r>
          </w:p>
        </w:tc>
        <w:tc>
          <w:tcPr>
            <w:tcW w:w="1203" w:type="dxa"/>
            <w:tcBorders>
              <w:top w:val="single" w:sz="12" w:space="0" w:color="auto"/>
              <w:left w:val="single" w:sz="4" w:space="0" w:color="auto"/>
              <w:bottom w:val="single" w:sz="12" w:space="0" w:color="auto"/>
              <w:right w:val="single" w:sz="12" w:space="0" w:color="auto"/>
            </w:tcBorders>
            <w:vAlign w:val="center"/>
          </w:tcPr>
          <w:p w:rsidR="00500740" w:rsidRDefault="00500740" w:rsidP="00500740">
            <w:pPr>
              <w:jc w:val="center"/>
            </w:pPr>
            <w:r>
              <w:t>Ratio</w:t>
            </w:r>
          </w:p>
          <w:p w:rsidR="00500740" w:rsidRDefault="00500740" w:rsidP="00500740">
            <w:pPr>
              <w:jc w:val="center"/>
            </w:pPr>
            <w:r>
              <w:t>travailleur</w:t>
            </w:r>
          </w:p>
        </w:tc>
        <w:tc>
          <w:tcPr>
            <w:tcW w:w="1129" w:type="dxa"/>
            <w:tcBorders>
              <w:top w:val="single" w:sz="12" w:space="0" w:color="auto"/>
              <w:left w:val="single" w:sz="12" w:space="0" w:color="auto"/>
              <w:bottom w:val="single" w:sz="12" w:space="0" w:color="auto"/>
              <w:right w:val="single" w:sz="4" w:space="0" w:color="auto"/>
            </w:tcBorders>
            <w:vAlign w:val="center"/>
          </w:tcPr>
          <w:p w:rsidR="00500740" w:rsidRDefault="00500740" w:rsidP="00500740">
            <w:pPr>
              <w:jc w:val="center"/>
            </w:pPr>
            <w:r>
              <w:t>Culture requise</w:t>
            </w:r>
          </w:p>
        </w:tc>
        <w:tc>
          <w:tcPr>
            <w:tcW w:w="950" w:type="dxa"/>
            <w:tcBorders>
              <w:top w:val="single" w:sz="12" w:space="0" w:color="auto"/>
              <w:left w:val="single" w:sz="4" w:space="0" w:color="auto"/>
              <w:bottom w:val="single" w:sz="12" w:space="0" w:color="auto"/>
              <w:right w:val="single" w:sz="12" w:space="0" w:color="auto"/>
            </w:tcBorders>
            <w:vAlign w:val="center"/>
          </w:tcPr>
          <w:p w:rsidR="00500740" w:rsidRDefault="00500740" w:rsidP="00500740">
            <w:pPr>
              <w:jc w:val="center"/>
            </w:pPr>
            <w:r>
              <w:t>Ratio</w:t>
            </w:r>
          </w:p>
          <w:p w:rsidR="00500740" w:rsidRDefault="00500740" w:rsidP="00500740">
            <w:pPr>
              <w:jc w:val="center"/>
            </w:pPr>
            <w:r>
              <w:t>culturel</w:t>
            </w:r>
          </w:p>
        </w:tc>
        <w:tc>
          <w:tcPr>
            <w:tcW w:w="1056" w:type="dxa"/>
            <w:tcBorders>
              <w:top w:val="single" w:sz="12" w:space="0" w:color="auto"/>
              <w:left w:val="single" w:sz="12" w:space="0" w:color="auto"/>
              <w:bottom w:val="single" w:sz="12" w:space="0" w:color="auto"/>
              <w:right w:val="single" w:sz="4" w:space="0" w:color="auto"/>
            </w:tcBorders>
            <w:vAlign w:val="center"/>
          </w:tcPr>
          <w:p w:rsidR="00500740" w:rsidRDefault="00500740" w:rsidP="00500740">
            <w:pPr>
              <w:jc w:val="center"/>
            </w:pPr>
            <w:r>
              <w:t>Aire</w:t>
            </w:r>
          </w:p>
          <w:p w:rsidR="00500740" w:rsidRDefault="00500740" w:rsidP="00500740">
            <w:pPr>
              <w:jc w:val="center"/>
            </w:pPr>
            <w:r>
              <w:t>bâtiment</w:t>
            </w:r>
          </w:p>
        </w:tc>
        <w:tc>
          <w:tcPr>
            <w:tcW w:w="950" w:type="dxa"/>
            <w:tcBorders>
              <w:top w:val="single" w:sz="12" w:space="0" w:color="auto"/>
              <w:left w:val="single" w:sz="4" w:space="0" w:color="auto"/>
              <w:bottom w:val="single" w:sz="12" w:space="0" w:color="auto"/>
            </w:tcBorders>
            <w:vAlign w:val="center"/>
          </w:tcPr>
          <w:p w:rsidR="00500740" w:rsidRDefault="00500740" w:rsidP="00500740">
            <w:pPr>
              <w:jc w:val="center"/>
            </w:pPr>
            <w:r>
              <w:t>Ratio d’aire</w:t>
            </w:r>
          </w:p>
        </w:tc>
      </w:tr>
      <w:tr w:rsidR="00500740" w:rsidTr="00E96436">
        <w:tc>
          <w:tcPr>
            <w:tcW w:w="1072" w:type="dxa"/>
            <w:tcBorders>
              <w:top w:val="single" w:sz="12" w:space="0" w:color="auto"/>
              <w:bottom w:val="single" w:sz="4" w:space="0" w:color="auto"/>
              <w:right w:val="single" w:sz="4" w:space="0" w:color="auto"/>
            </w:tcBorders>
            <w:vAlign w:val="center"/>
          </w:tcPr>
          <w:p w:rsidR="00500740" w:rsidRDefault="00500740" w:rsidP="00500740">
            <w:pPr>
              <w:jc w:val="center"/>
            </w:pPr>
            <w:r>
              <w:t>1</w:t>
            </w:r>
          </w:p>
        </w:tc>
        <w:tc>
          <w:tcPr>
            <w:tcW w:w="1268" w:type="dxa"/>
            <w:tcBorders>
              <w:top w:val="single" w:sz="12" w:space="0" w:color="auto"/>
              <w:left w:val="single" w:sz="4" w:space="0" w:color="auto"/>
              <w:bottom w:val="single" w:sz="4" w:space="0" w:color="auto"/>
              <w:right w:val="single" w:sz="12" w:space="0" w:color="auto"/>
            </w:tcBorders>
            <w:vAlign w:val="center"/>
          </w:tcPr>
          <w:p w:rsidR="00500740" w:rsidRDefault="00500740" w:rsidP="00500740">
            <w:pPr>
              <w:jc w:val="center"/>
            </w:pPr>
            <w:r>
              <w:t>×1</w:t>
            </w:r>
          </w:p>
        </w:tc>
        <w:tc>
          <w:tcPr>
            <w:tcW w:w="1016" w:type="dxa"/>
            <w:tcBorders>
              <w:top w:val="single" w:sz="12" w:space="0" w:color="auto"/>
              <w:left w:val="single" w:sz="12" w:space="0" w:color="auto"/>
              <w:bottom w:val="single" w:sz="4" w:space="0" w:color="auto"/>
              <w:right w:val="single" w:sz="4" w:space="0" w:color="auto"/>
            </w:tcBorders>
            <w:vAlign w:val="center"/>
          </w:tcPr>
          <w:p w:rsidR="00500740" w:rsidRPr="004542EE" w:rsidRDefault="00500740" w:rsidP="00500740">
            <w:pPr>
              <w:jc w:val="center"/>
            </w:pPr>
            <w:r w:rsidRPr="004542EE">
              <w:t>9</w:t>
            </w:r>
          </w:p>
        </w:tc>
        <w:tc>
          <w:tcPr>
            <w:tcW w:w="1203" w:type="dxa"/>
            <w:tcBorders>
              <w:top w:val="single" w:sz="12" w:space="0" w:color="auto"/>
              <w:left w:val="single" w:sz="4" w:space="0" w:color="auto"/>
              <w:bottom w:val="single" w:sz="4" w:space="0" w:color="auto"/>
              <w:right w:val="single" w:sz="12" w:space="0" w:color="auto"/>
            </w:tcBorders>
            <w:vAlign w:val="center"/>
          </w:tcPr>
          <w:p w:rsidR="00500740" w:rsidRPr="008146C6" w:rsidRDefault="00500740" w:rsidP="00500740">
            <w:pPr>
              <w:jc w:val="center"/>
            </w:pPr>
            <w:r w:rsidRPr="008146C6">
              <w:t>0,1111</w:t>
            </w:r>
          </w:p>
        </w:tc>
        <w:tc>
          <w:tcPr>
            <w:tcW w:w="1129" w:type="dxa"/>
            <w:tcBorders>
              <w:top w:val="single" w:sz="12" w:space="0" w:color="auto"/>
              <w:left w:val="single" w:sz="12" w:space="0" w:color="auto"/>
              <w:bottom w:val="single" w:sz="4" w:space="0" w:color="auto"/>
              <w:right w:val="single" w:sz="4" w:space="0" w:color="auto"/>
            </w:tcBorders>
            <w:vAlign w:val="center"/>
          </w:tcPr>
          <w:p w:rsidR="00500740" w:rsidRPr="00E84FD0" w:rsidRDefault="00500740" w:rsidP="00500740">
            <w:pPr>
              <w:jc w:val="center"/>
            </w:pPr>
            <w:r>
              <w:t>0</w:t>
            </w:r>
          </w:p>
        </w:tc>
        <w:tc>
          <w:tcPr>
            <w:tcW w:w="950" w:type="dxa"/>
            <w:tcBorders>
              <w:top w:val="single" w:sz="12" w:space="0" w:color="auto"/>
              <w:left w:val="single" w:sz="4" w:space="0" w:color="auto"/>
              <w:bottom w:val="single" w:sz="4" w:space="0" w:color="auto"/>
              <w:right w:val="single" w:sz="12" w:space="0" w:color="auto"/>
            </w:tcBorders>
            <w:vAlign w:val="center"/>
          </w:tcPr>
          <w:p w:rsidR="00500740" w:rsidRDefault="00500740" w:rsidP="00500740">
            <w:pPr>
              <w:jc w:val="center"/>
            </w:pPr>
            <w:r>
              <w:t>∞</w:t>
            </w:r>
          </w:p>
        </w:tc>
        <w:tc>
          <w:tcPr>
            <w:tcW w:w="1056" w:type="dxa"/>
            <w:tcBorders>
              <w:top w:val="single" w:sz="12" w:space="0" w:color="auto"/>
              <w:left w:val="single" w:sz="12" w:space="0" w:color="auto"/>
              <w:bottom w:val="single" w:sz="4" w:space="0" w:color="auto"/>
              <w:right w:val="single" w:sz="4" w:space="0" w:color="auto"/>
            </w:tcBorders>
            <w:vAlign w:val="center"/>
          </w:tcPr>
          <w:p w:rsidR="00500740" w:rsidRDefault="00500740" w:rsidP="00500740">
            <w:pPr>
              <w:jc w:val="center"/>
            </w:pPr>
            <w:r>
              <w:t>12 cases</w:t>
            </w:r>
          </w:p>
        </w:tc>
        <w:tc>
          <w:tcPr>
            <w:tcW w:w="950" w:type="dxa"/>
            <w:tcBorders>
              <w:top w:val="single" w:sz="12" w:space="0" w:color="auto"/>
              <w:left w:val="single" w:sz="4" w:space="0" w:color="auto"/>
              <w:bottom w:val="single" w:sz="4" w:space="0" w:color="auto"/>
            </w:tcBorders>
            <w:vAlign w:val="center"/>
          </w:tcPr>
          <w:p w:rsidR="00500740" w:rsidRPr="000A0273" w:rsidRDefault="00500740" w:rsidP="00500740">
            <w:pPr>
              <w:jc w:val="center"/>
            </w:pPr>
            <w:r w:rsidRPr="000A0273">
              <w:t>0,083</w:t>
            </w:r>
          </w:p>
        </w:tc>
      </w:tr>
      <w:tr w:rsidR="00500740" w:rsidTr="00E96436">
        <w:tc>
          <w:tcPr>
            <w:tcW w:w="1072" w:type="dxa"/>
            <w:tcBorders>
              <w:top w:val="single" w:sz="4" w:space="0" w:color="auto"/>
              <w:bottom w:val="single" w:sz="4" w:space="0" w:color="auto"/>
              <w:right w:val="single" w:sz="4" w:space="0" w:color="auto"/>
            </w:tcBorders>
            <w:vAlign w:val="center"/>
          </w:tcPr>
          <w:p w:rsidR="00500740" w:rsidRDefault="00500740" w:rsidP="00500740">
            <w:pPr>
              <w:jc w:val="center"/>
            </w:pPr>
            <w:r>
              <w:t>2</w:t>
            </w:r>
          </w:p>
        </w:tc>
        <w:tc>
          <w:tcPr>
            <w:tcW w:w="1268" w:type="dxa"/>
            <w:tcBorders>
              <w:top w:val="single" w:sz="4" w:space="0" w:color="auto"/>
              <w:left w:val="single" w:sz="4" w:space="0" w:color="auto"/>
              <w:bottom w:val="single" w:sz="4" w:space="0" w:color="auto"/>
              <w:right w:val="single" w:sz="12" w:space="0" w:color="auto"/>
            </w:tcBorders>
            <w:vAlign w:val="center"/>
          </w:tcPr>
          <w:p w:rsidR="00500740" w:rsidRDefault="00500740" w:rsidP="00500740">
            <w:pPr>
              <w:jc w:val="center"/>
            </w:pPr>
            <w:r>
              <w:t>×</w:t>
            </w:r>
            <w:r w:rsidRPr="00B77D85">
              <w:t>1,08</w:t>
            </w:r>
            <w:r>
              <w:t>7</w:t>
            </w:r>
          </w:p>
        </w:tc>
        <w:tc>
          <w:tcPr>
            <w:tcW w:w="1016" w:type="dxa"/>
            <w:tcBorders>
              <w:top w:val="single" w:sz="4" w:space="0" w:color="auto"/>
              <w:left w:val="single" w:sz="12" w:space="0" w:color="auto"/>
              <w:bottom w:val="single" w:sz="4" w:space="0" w:color="auto"/>
              <w:right w:val="single" w:sz="4" w:space="0" w:color="auto"/>
            </w:tcBorders>
            <w:vAlign w:val="center"/>
          </w:tcPr>
          <w:p w:rsidR="00500740" w:rsidRPr="004542EE" w:rsidRDefault="00500740" w:rsidP="00500740">
            <w:pPr>
              <w:jc w:val="center"/>
            </w:pPr>
            <w:r>
              <w:t>17</w:t>
            </w:r>
          </w:p>
        </w:tc>
        <w:tc>
          <w:tcPr>
            <w:tcW w:w="1203" w:type="dxa"/>
            <w:tcBorders>
              <w:top w:val="single" w:sz="4" w:space="0" w:color="auto"/>
              <w:left w:val="single" w:sz="4" w:space="0" w:color="auto"/>
              <w:bottom w:val="single" w:sz="4" w:space="0" w:color="auto"/>
              <w:right w:val="single" w:sz="12" w:space="0" w:color="auto"/>
            </w:tcBorders>
            <w:vAlign w:val="center"/>
          </w:tcPr>
          <w:p w:rsidR="00500740" w:rsidRPr="008146C6" w:rsidRDefault="00500740" w:rsidP="00500740">
            <w:pPr>
              <w:jc w:val="center"/>
            </w:pPr>
            <w:r w:rsidRPr="008146C6">
              <w:t>0,0639</w:t>
            </w:r>
          </w:p>
        </w:tc>
        <w:tc>
          <w:tcPr>
            <w:tcW w:w="1129" w:type="dxa"/>
            <w:tcBorders>
              <w:top w:val="single" w:sz="4" w:space="0" w:color="auto"/>
              <w:left w:val="single" w:sz="12" w:space="0" w:color="auto"/>
              <w:bottom w:val="single" w:sz="4" w:space="0" w:color="auto"/>
              <w:right w:val="single" w:sz="4" w:space="0" w:color="auto"/>
            </w:tcBorders>
            <w:vAlign w:val="center"/>
          </w:tcPr>
          <w:p w:rsidR="00500740" w:rsidRPr="00F55316" w:rsidRDefault="00500740" w:rsidP="00500740">
            <w:pPr>
              <w:jc w:val="center"/>
            </w:pPr>
            <w:r w:rsidRPr="00F55316">
              <w:t>10</w:t>
            </w:r>
          </w:p>
        </w:tc>
        <w:tc>
          <w:tcPr>
            <w:tcW w:w="950" w:type="dxa"/>
            <w:tcBorders>
              <w:top w:val="single" w:sz="4" w:space="0" w:color="auto"/>
              <w:left w:val="single" w:sz="4" w:space="0" w:color="auto"/>
              <w:bottom w:val="single" w:sz="4" w:space="0" w:color="auto"/>
              <w:right w:val="single" w:sz="12" w:space="0" w:color="auto"/>
            </w:tcBorders>
            <w:vAlign w:val="center"/>
          </w:tcPr>
          <w:p w:rsidR="00500740" w:rsidRPr="001B1099" w:rsidRDefault="00500740" w:rsidP="00500740">
            <w:pPr>
              <w:jc w:val="center"/>
            </w:pPr>
            <w:r w:rsidRPr="001B1099">
              <w:t>0,1087</w:t>
            </w:r>
          </w:p>
        </w:tc>
        <w:tc>
          <w:tcPr>
            <w:tcW w:w="1056" w:type="dxa"/>
            <w:tcBorders>
              <w:top w:val="single" w:sz="4" w:space="0" w:color="auto"/>
              <w:left w:val="single" w:sz="12" w:space="0" w:color="auto"/>
              <w:bottom w:val="single" w:sz="4" w:space="0" w:color="auto"/>
              <w:right w:val="single" w:sz="4" w:space="0" w:color="auto"/>
            </w:tcBorders>
            <w:vAlign w:val="center"/>
          </w:tcPr>
          <w:p w:rsidR="00500740" w:rsidRDefault="00500740" w:rsidP="00500740">
            <w:pPr>
              <w:jc w:val="center"/>
            </w:pPr>
            <w:r>
              <w:t>12 cases</w:t>
            </w:r>
          </w:p>
        </w:tc>
        <w:tc>
          <w:tcPr>
            <w:tcW w:w="950" w:type="dxa"/>
            <w:tcBorders>
              <w:top w:val="single" w:sz="4" w:space="0" w:color="auto"/>
              <w:left w:val="single" w:sz="4" w:space="0" w:color="auto"/>
              <w:bottom w:val="single" w:sz="4" w:space="0" w:color="auto"/>
            </w:tcBorders>
            <w:vAlign w:val="center"/>
          </w:tcPr>
          <w:p w:rsidR="00500740" w:rsidRPr="000A0273" w:rsidRDefault="00500740" w:rsidP="00500740">
            <w:pPr>
              <w:jc w:val="center"/>
            </w:pPr>
            <w:r w:rsidRPr="000A0273">
              <w:t>0,091</w:t>
            </w:r>
          </w:p>
        </w:tc>
      </w:tr>
      <w:tr w:rsidR="00500740" w:rsidTr="00E96436">
        <w:tc>
          <w:tcPr>
            <w:tcW w:w="1072" w:type="dxa"/>
            <w:tcBorders>
              <w:top w:val="single" w:sz="4" w:space="0" w:color="auto"/>
              <w:bottom w:val="single" w:sz="4" w:space="0" w:color="auto"/>
              <w:right w:val="single" w:sz="4" w:space="0" w:color="auto"/>
            </w:tcBorders>
            <w:vAlign w:val="center"/>
          </w:tcPr>
          <w:p w:rsidR="00500740" w:rsidRDefault="00500740" w:rsidP="00500740">
            <w:pPr>
              <w:jc w:val="center"/>
            </w:pPr>
            <w:r>
              <w:t>3</w:t>
            </w:r>
          </w:p>
        </w:tc>
        <w:tc>
          <w:tcPr>
            <w:tcW w:w="1268" w:type="dxa"/>
            <w:tcBorders>
              <w:top w:val="single" w:sz="4" w:space="0" w:color="auto"/>
              <w:left w:val="single" w:sz="4" w:space="0" w:color="auto"/>
              <w:bottom w:val="single" w:sz="4" w:space="0" w:color="auto"/>
              <w:right w:val="single" w:sz="12" w:space="0" w:color="auto"/>
            </w:tcBorders>
            <w:vAlign w:val="center"/>
          </w:tcPr>
          <w:p w:rsidR="00500740" w:rsidRPr="00E31F89" w:rsidRDefault="00500740" w:rsidP="00500740">
            <w:pPr>
              <w:jc w:val="center"/>
            </w:pPr>
            <w:r>
              <w:t>×</w:t>
            </w:r>
            <w:r w:rsidRPr="00E31F89">
              <w:t>1,29</w:t>
            </w:r>
            <w:r>
              <w:t>9</w:t>
            </w:r>
          </w:p>
        </w:tc>
        <w:tc>
          <w:tcPr>
            <w:tcW w:w="1016" w:type="dxa"/>
            <w:tcBorders>
              <w:top w:val="single" w:sz="4" w:space="0" w:color="auto"/>
              <w:left w:val="single" w:sz="12" w:space="0" w:color="auto"/>
              <w:bottom w:val="single" w:sz="4" w:space="0" w:color="auto"/>
              <w:right w:val="single" w:sz="4" w:space="0" w:color="auto"/>
            </w:tcBorders>
            <w:vAlign w:val="center"/>
          </w:tcPr>
          <w:p w:rsidR="00500740" w:rsidRPr="004542EE" w:rsidRDefault="00500740" w:rsidP="00500740">
            <w:pPr>
              <w:jc w:val="center"/>
            </w:pPr>
            <w:r>
              <w:t>29</w:t>
            </w:r>
          </w:p>
        </w:tc>
        <w:tc>
          <w:tcPr>
            <w:tcW w:w="1203"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pPr>
            <w:r w:rsidRPr="00E96436">
              <w:t>0,0448</w:t>
            </w:r>
          </w:p>
        </w:tc>
        <w:tc>
          <w:tcPr>
            <w:tcW w:w="1129" w:type="dxa"/>
            <w:tcBorders>
              <w:top w:val="single" w:sz="4" w:space="0" w:color="auto"/>
              <w:left w:val="single" w:sz="12" w:space="0" w:color="auto"/>
              <w:bottom w:val="single" w:sz="4" w:space="0" w:color="auto"/>
              <w:right w:val="single" w:sz="4" w:space="0" w:color="auto"/>
            </w:tcBorders>
            <w:vAlign w:val="center"/>
          </w:tcPr>
          <w:p w:rsidR="00500740" w:rsidRPr="00E96436" w:rsidRDefault="00500740" w:rsidP="00500740">
            <w:pPr>
              <w:jc w:val="center"/>
            </w:pPr>
            <w:r w:rsidRPr="00E96436">
              <w:t>38</w:t>
            </w:r>
          </w:p>
        </w:tc>
        <w:tc>
          <w:tcPr>
            <w:tcW w:w="950"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pPr>
            <w:r w:rsidRPr="00E96436">
              <w:t>0,0342</w:t>
            </w:r>
          </w:p>
        </w:tc>
        <w:tc>
          <w:tcPr>
            <w:tcW w:w="1056" w:type="dxa"/>
            <w:tcBorders>
              <w:top w:val="single" w:sz="4" w:space="0" w:color="auto"/>
              <w:left w:val="single" w:sz="12" w:space="0" w:color="auto"/>
              <w:bottom w:val="single" w:sz="4" w:space="0" w:color="auto"/>
              <w:right w:val="single" w:sz="4" w:space="0" w:color="auto"/>
            </w:tcBorders>
            <w:vAlign w:val="center"/>
          </w:tcPr>
          <w:p w:rsidR="00500740" w:rsidRDefault="00500740" w:rsidP="00500740">
            <w:pPr>
              <w:jc w:val="center"/>
            </w:pPr>
            <w:r>
              <w:t>12 cases</w:t>
            </w:r>
          </w:p>
        </w:tc>
        <w:tc>
          <w:tcPr>
            <w:tcW w:w="950" w:type="dxa"/>
            <w:tcBorders>
              <w:top w:val="single" w:sz="4" w:space="0" w:color="auto"/>
              <w:left w:val="single" w:sz="4" w:space="0" w:color="auto"/>
              <w:bottom w:val="single" w:sz="4" w:space="0" w:color="auto"/>
            </w:tcBorders>
            <w:vAlign w:val="center"/>
          </w:tcPr>
          <w:p w:rsidR="00500740" w:rsidRPr="000A0273" w:rsidRDefault="00500740" w:rsidP="00500740">
            <w:pPr>
              <w:jc w:val="center"/>
            </w:pPr>
            <w:r w:rsidRPr="000A0273">
              <w:t>0,108</w:t>
            </w:r>
          </w:p>
        </w:tc>
      </w:tr>
      <w:tr w:rsidR="00500740" w:rsidTr="00E96436">
        <w:tc>
          <w:tcPr>
            <w:tcW w:w="1072" w:type="dxa"/>
            <w:tcBorders>
              <w:top w:val="single" w:sz="4" w:space="0" w:color="auto"/>
              <w:bottom w:val="single" w:sz="4" w:space="0" w:color="auto"/>
              <w:right w:val="single" w:sz="4" w:space="0" w:color="auto"/>
            </w:tcBorders>
            <w:vAlign w:val="center"/>
          </w:tcPr>
          <w:p w:rsidR="00500740" w:rsidRPr="00326D1C" w:rsidRDefault="00500740" w:rsidP="00500740">
            <w:pPr>
              <w:jc w:val="center"/>
            </w:pPr>
            <w:r w:rsidRPr="00326D1C">
              <w:t>4</w:t>
            </w:r>
          </w:p>
        </w:tc>
        <w:tc>
          <w:tcPr>
            <w:tcW w:w="1268" w:type="dxa"/>
            <w:tcBorders>
              <w:top w:val="single" w:sz="4" w:space="0" w:color="auto"/>
              <w:left w:val="single" w:sz="4" w:space="0" w:color="auto"/>
              <w:bottom w:val="single" w:sz="4" w:space="0" w:color="auto"/>
              <w:right w:val="single" w:sz="12" w:space="0" w:color="auto"/>
            </w:tcBorders>
            <w:vAlign w:val="center"/>
          </w:tcPr>
          <w:p w:rsidR="00500740" w:rsidRPr="00E31F89" w:rsidRDefault="00500740" w:rsidP="00500740">
            <w:pPr>
              <w:jc w:val="center"/>
            </w:pPr>
            <w:r>
              <w:t>×</w:t>
            </w:r>
            <w:r w:rsidRPr="00E31F89">
              <w:t>1,49</w:t>
            </w:r>
            <w:r>
              <w:t>3</w:t>
            </w:r>
          </w:p>
        </w:tc>
        <w:tc>
          <w:tcPr>
            <w:tcW w:w="1016" w:type="dxa"/>
            <w:tcBorders>
              <w:top w:val="single" w:sz="4" w:space="0" w:color="auto"/>
              <w:left w:val="single" w:sz="12" w:space="0" w:color="auto"/>
              <w:bottom w:val="single" w:sz="4" w:space="0" w:color="auto"/>
              <w:right w:val="single" w:sz="4" w:space="0" w:color="auto"/>
            </w:tcBorders>
            <w:vAlign w:val="center"/>
          </w:tcPr>
          <w:p w:rsidR="00500740" w:rsidRPr="004542EE" w:rsidRDefault="00500740" w:rsidP="00500740">
            <w:pPr>
              <w:jc w:val="center"/>
            </w:pPr>
            <w:r>
              <w:t>45</w:t>
            </w:r>
          </w:p>
        </w:tc>
        <w:tc>
          <w:tcPr>
            <w:tcW w:w="1203"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pPr>
            <w:r w:rsidRPr="00E96436">
              <w:t>0,0332</w:t>
            </w:r>
          </w:p>
        </w:tc>
        <w:tc>
          <w:tcPr>
            <w:tcW w:w="1129" w:type="dxa"/>
            <w:tcBorders>
              <w:top w:val="single" w:sz="4" w:space="0" w:color="auto"/>
              <w:left w:val="single" w:sz="12" w:space="0" w:color="auto"/>
              <w:bottom w:val="single" w:sz="4" w:space="0" w:color="auto"/>
              <w:right w:val="single" w:sz="4" w:space="0" w:color="auto"/>
            </w:tcBorders>
            <w:vAlign w:val="center"/>
          </w:tcPr>
          <w:p w:rsidR="00500740" w:rsidRPr="00E96436" w:rsidRDefault="00500740" w:rsidP="00500740">
            <w:pPr>
              <w:jc w:val="center"/>
            </w:pPr>
            <w:r w:rsidRPr="00E96436">
              <w:t>94</w:t>
            </w:r>
          </w:p>
        </w:tc>
        <w:tc>
          <w:tcPr>
            <w:tcW w:w="950"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pPr>
            <w:r w:rsidRPr="00E96436">
              <w:t>0,0159</w:t>
            </w:r>
          </w:p>
        </w:tc>
        <w:tc>
          <w:tcPr>
            <w:tcW w:w="1056" w:type="dxa"/>
            <w:tcBorders>
              <w:top w:val="single" w:sz="4" w:space="0" w:color="auto"/>
              <w:left w:val="single" w:sz="12" w:space="0" w:color="auto"/>
              <w:bottom w:val="single" w:sz="4" w:space="0" w:color="auto"/>
              <w:right w:val="single" w:sz="4" w:space="0" w:color="auto"/>
            </w:tcBorders>
            <w:vAlign w:val="center"/>
          </w:tcPr>
          <w:p w:rsidR="00500740" w:rsidRDefault="00500740" w:rsidP="00500740">
            <w:pPr>
              <w:jc w:val="center"/>
            </w:pPr>
            <w:r>
              <w:t>12 cases</w:t>
            </w:r>
          </w:p>
        </w:tc>
        <w:tc>
          <w:tcPr>
            <w:tcW w:w="950" w:type="dxa"/>
            <w:tcBorders>
              <w:top w:val="single" w:sz="4" w:space="0" w:color="auto"/>
              <w:left w:val="single" w:sz="4" w:space="0" w:color="auto"/>
              <w:bottom w:val="single" w:sz="4" w:space="0" w:color="auto"/>
            </w:tcBorders>
            <w:vAlign w:val="center"/>
          </w:tcPr>
          <w:p w:rsidR="00500740" w:rsidRPr="000A0273" w:rsidRDefault="00500740" w:rsidP="00500740">
            <w:pPr>
              <w:jc w:val="center"/>
            </w:pPr>
            <w:r w:rsidRPr="000A0273">
              <w:t>0,124</w:t>
            </w:r>
          </w:p>
        </w:tc>
      </w:tr>
      <w:tr w:rsidR="00500740" w:rsidTr="00E96436">
        <w:tc>
          <w:tcPr>
            <w:tcW w:w="1072" w:type="dxa"/>
            <w:tcBorders>
              <w:top w:val="single" w:sz="4" w:space="0" w:color="auto"/>
              <w:bottom w:val="single" w:sz="4" w:space="0" w:color="auto"/>
              <w:right w:val="single" w:sz="4" w:space="0" w:color="auto"/>
            </w:tcBorders>
            <w:vAlign w:val="center"/>
          </w:tcPr>
          <w:p w:rsidR="00500740" w:rsidRPr="00326D1C" w:rsidRDefault="00500740" w:rsidP="00500740">
            <w:pPr>
              <w:jc w:val="center"/>
            </w:pPr>
            <w:r w:rsidRPr="00326D1C">
              <w:t>5</w:t>
            </w:r>
          </w:p>
        </w:tc>
        <w:tc>
          <w:tcPr>
            <w:tcW w:w="1268" w:type="dxa"/>
            <w:tcBorders>
              <w:top w:val="single" w:sz="4" w:space="0" w:color="auto"/>
              <w:left w:val="single" w:sz="4" w:space="0" w:color="auto"/>
              <w:bottom w:val="single" w:sz="4" w:space="0" w:color="auto"/>
              <w:right w:val="single" w:sz="12" w:space="0" w:color="auto"/>
            </w:tcBorders>
            <w:vAlign w:val="center"/>
          </w:tcPr>
          <w:p w:rsidR="00500740" w:rsidRPr="00E31F89" w:rsidRDefault="00500740" w:rsidP="00500740">
            <w:pPr>
              <w:jc w:val="center"/>
            </w:pPr>
            <w:r>
              <w:t>×</w:t>
            </w:r>
            <w:r w:rsidRPr="00E31F89">
              <w:t>1,69</w:t>
            </w:r>
            <w:r>
              <w:t>5</w:t>
            </w:r>
          </w:p>
        </w:tc>
        <w:tc>
          <w:tcPr>
            <w:tcW w:w="1016" w:type="dxa"/>
            <w:tcBorders>
              <w:top w:val="single" w:sz="4" w:space="0" w:color="auto"/>
              <w:left w:val="single" w:sz="12" w:space="0" w:color="auto"/>
              <w:bottom w:val="single" w:sz="4" w:space="0" w:color="auto"/>
              <w:right w:val="single" w:sz="4" w:space="0" w:color="auto"/>
            </w:tcBorders>
            <w:vAlign w:val="center"/>
          </w:tcPr>
          <w:p w:rsidR="00500740" w:rsidRPr="004542EE" w:rsidRDefault="00500740" w:rsidP="00500740">
            <w:pPr>
              <w:jc w:val="center"/>
            </w:pPr>
            <w:r>
              <w:t>67</w:t>
            </w:r>
          </w:p>
        </w:tc>
        <w:tc>
          <w:tcPr>
            <w:tcW w:w="1203"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pPr>
            <w:r w:rsidRPr="00E96436">
              <w:t>0,0253</w:t>
            </w:r>
          </w:p>
        </w:tc>
        <w:tc>
          <w:tcPr>
            <w:tcW w:w="1129" w:type="dxa"/>
            <w:tcBorders>
              <w:top w:val="single" w:sz="4" w:space="0" w:color="auto"/>
              <w:left w:val="single" w:sz="12" w:space="0" w:color="auto"/>
              <w:bottom w:val="single" w:sz="4" w:space="0" w:color="auto"/>
              <w:right w:val="single" w:sz="4" w:space="0" w:color="auto"/>
            </w:tcBorders>
            <w:vAlign w:val="center"/>
          </w:tcPr>
          <w:p w:rsidR="00500740" w:rsidRPr="00E96436" w:rsidRDefault="00500740" w:rsidP="00500740">
            <w:pPr>
              <w:jc w:val="center"/>
            </w:pPr>
            <w:r w:rsidRPr="00E96436">
              <w:t>191</w:t>
            </w:r>
          </w:p>
        </w:tc>
        <w:tc>
          <w:tcPr>
            <w:tcW w:w="950"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pPr>
            <w:r w:rsidRPr="00E96436">
              <w:t>0,0089</w:t>
            </w:r>
          </w:p>
        </w:tc>
        <w:tc>
          <w:tcPr>
            <w:tcW w:w="1056" w:type="dxa"/>
            <w:tcBorders>
              <w:top w:val="single" w:sz="4" w:space="0" w:color="auto"/>
              <w:left w:val="single" w:sz="12" w:space="0" w:color="auto"/>
              <w:bottom w:val="single" w:sz="4" w:space="0" w:color="auto"/>
              <w:right w:val="single" w:sz="4" w:space="0" w:color="auto"/>
            </w:tcBorders>
            <w:vAlign w:val="center"/>
          </w:tcPr>
          <w:p w:rsidR="00500740" w:rsidRDefault="00500740" w:rsidP="00500740">
            <w:pPr>
              <w:jc w:val="center"/>
            </w:pPr>
            <w:r>
              <w:t>12 cases</w:t>
            </w:r>
          </w:p>
        </w:tc>
        <w:tc>
          <w:tcPr>
            <w:tcW w:w="950" w:type="dxa"/>
            <w:tcBorders>
              <w:top w:val="single" w:sz="4" w:space="0" w:color="auto"/>
              <w:left w:val="single" w:sz="4" w:space="0" w:color="auto"/>
              <w:bottom w:val="single" w:sz="4" w:space="0" w:color="auto"/>
            </w:tcBorders>
            <w:vAlign w:val="center"/>
          </w:tcPr>
          <w:p w:rsidR="00500740" w:rsidRPr="000A0273" w:rsidRDefault="00500740" w:rsidP="00500740">
            <w:pPr>
              <w:jc w:val="center"/>
            </w:pPr>
            <w:r w:rsidRPr="000A0273">
              <w:t>0,141</w:t>
            </w:r>
          </w:p>
        </w:tc>
      </w:tr>
      <w:tr w:rsidR="00500740" w:rsidTr="00E96436">
        <w:tc>
          <w:tcPr>
            <w:tcW w:w="1072" w:type="dxa"/>
            <w:tcBorders>
              <w:top w:val="single" w:sz="4" w:space="0" w:color="auto"/>
              <w:bottom w:val="single" w:sz="4" w:space="0" w:color="auto"/>
              <w:right w:val="single" w:sz="4" w:space="0" w:color="auto"/>
            </w:tcBorders>
            <w:vAlign w:val="center"/>
          </w:tcPr>
          <w:p w:rsidR="00500740" w:rsidRPr="00326D1C" w:rsidRDefault="00500740" w:rsidP="00500740">
            <w:pPr>
              <w:jc w:val="center"/>
            </w:pPr>
            <w:r w:rsidRPr="00326D1C">
              <w:t>6</w:t>
            </w:r>
          </w:p>
        </w:tc>
        <w:tc>
          <w:tcPr>
            <w:tcW w:w="1268" w:type="dxa"/>
            <w:tcBorders>
              <w:top w:val="single" w:sz="4" w:space="0" w:color="auto"/>
              <w:left w:val="single" w:sz="4" w:space="0" w:color="auto"/>
              <w:bottom w:val="single" w:sz="4" w:space="0" w:color="auto"/>
              <w:right w:val="single" w:sz="12" w:space="0" w:color="auto"/>
            </w:tcBorders>
            <w:vAlign w:val="center"/>
          </w:tcPr>
          <w:p w:rsidR="00500740" w:rsidRPr="00E31F89" w:rsidRDefault="00500740" w:rsidP="00500740">
            <w:pPr>
              <w:jc w:val="center"/>
            </w:pPr>
            <w:r>
              <w:t>×</w:t>
            </w:r>
            <w:r w:rsidRPr="00E31F89">
              <w:t>1,88</w:t>
            </w:r>
            <w:r>
              <w:t>7</w:t>
            </w:r>
          </w:p>
        </w:tc>
        <w:tc>
          <w:tcPr>
            <w:tcW w:w="1016" w:type="dxa"/>
            <w:tcBorders>
              <w:top w:val="single" w:sz="4" w:space="0" w:color="auto"/>
              <w:left w:val="single" w:sz="12" w:space="0" w:color="auto"/>
              <w:bottom w:val="single" w:sz="4" w:space="0" w:color="auto"/>
              <w:right w:val="single" w:sz="4" w:space="0" w:color="auto"/>
            </w:tcBorders>
            <w:vAlign w:val="center"/>
          </w:tcPr>
          <w:p w:rsidR="00500740" w:rsidRPr="004542EE" w:rsidRDefault="00500740" w:rsidP="00500740">
            <w:pPr>
              <w:jc w:val="center"/>
            </w:pPr>
            <w:r>
              <w:t>92</w:t>
            </w:r>
          </w:p>
        </w:tc>
        <w:tc>
          <w:tcPr>
            <w:tcW w:w="1203"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rPr>
                <w:color w:val="FF0000"/>
              </w:rPr>
            </w:pPr>
            <w:r w:rsidRPr="00E96436">
              <w:rPr>
                <w:color w:val="FF0000"/>
              </w:rPr>
              <w:t>0,0205</w:t>
            </w:r>
          </w:p>
        </w:tc>
        <w:tc>
          <w:tcPr>
            <w:tcW w:w="1129" w:type="dxa"/>
            <w:tcBorders>
              <w:top w:val="single" w:sz="4" w:space="0" w:color="auto"/>
              <w:left w:val="single" w:sz="12" w:space="0" w:color="auto"/>
              <w:bottom w:val="single" w:sz="4" w:space="0" w:color="auto"/>
              <w:right w:val="single" w:sz="4" w:space="0" w:color="auto"/>
            </w:tcBorders>
            <w:vAlign w:val="center"/>
          </w:tcPr>
          <w:p w:rsidR="00500740" w:rsidRPr="00F55316" w:rsidRDefault="00500740" w:rsidP="00500740">
            <w:pPr>
              <w:jc w:val="center"/>
            </w:pPr>
            <w:r w:rsidRPr="00F55316">
              <w:t>273</w:t>
            </w:r>
          </w:p>
        </w:tc>
        <w:tc>
          <w:tcPr>
            <w:tcW w:w="950"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rPr>
                <w:color w:val="FF0000"/>
              </w:rPr>
            </w:pPr>
            <w:r w:rsidRPr="00E96436">
              <w:rPr>
                <w:color w:val="FF0000"/>
              </w:rPr>
              <w:t>0,0069</w:t>
            </w:r>
          </w:p>
        </w:tc>
        <w:tc>
          <w:tcPr>
            <w:tcW w:w="1056" w:type="dxa"/>
            <w:tcBorders>
              <w:top w:val="single" w:sz="4" w:space="0" w:color="auto"/>
              <w:left w:val="single" w:sz="12" w:space="0" w:color="auto"/>
              <w:bottom w:val="single" w:sz="4" w:space="0" w:color="auto"/>
              <w:right w:val="single" w:sz="4" w:space="0" w:color="auto"/>
            </w:tcBorders>
            <w:vAlign w:val="center"/>
          </w:tcPr>
          <w:p w:rsidR="00500740" w:rsidRDefault="00500740" w:rsidP="00500740">
            <w:pPr>
              <w:jc w:val="center"/>
            </w:pPr>
            <w:r>
              <w:t>20 cases</w:t>
            </w:r>
          </w:p>
        </w:tc>
        <w:tc>
          <w:tcPr>
            <w:tcW w:w="950" w:type="dxa"/>
            <w:tcBorders>
              <w:top w:val="single" w:sz="4" w:space="0" w:color="auto"/>
              <w:left w:val="single" w:sz="4" w:space="0" w:color="auto"/>
              <w:bottom w:val="single" w:sz="4" w:space="0" w:color="auto"/>
            </w:tcBorders>
            <w:vAlign w:val="center"/>
          </w:tcPr>
          <w:p w:rsidR="00500740" w:rsidRPr="000A0273" w:rsidRDefault="00500740" w:rsidP="00500740">
            <w:pPr>
              <w:jc w:val="center"/>
            </w:pPr>
            <w:r w:rsidRPr="00E96436">
              <w:rPr>
                <w:color w:val="FF0000"/>
              </w:rPr>
              <w:t>0,094</w:t>
            </w:r>
          </w:p>
        </w:tc>
      </w:tr>
      <w:tr w:rsidR="00500740" w:rsidTr="00E96436">
        <w:tc>
          <w:tcPr>
            <w:tcW w:w="1072" w:type="dxa"/>
            <w:tcBorders>
              <w:top w:val="single" w:sz="4" w:space="0" w:color="auto"/>
              <w:bottom w:val="single" w:sz="4" w:space="0" w:color="auto"/>
              <w:right w:val="single" w:sz="4" w:space="0" w:color="auto"/>
            </w:tcBorders>
            <w:vAlign w:val="center"/>
          </w:tcPr>
          <w:p w:rsidR="00500740" w:rsidRPr="00326D1C" w:rsidRDefault="00500740" w:rsidP="00500740">
            <w:pPr>
              <w:jc w:val="center"/>
            </w:pPr>
            <w:r w:rsidRPr="00326D1C">
              <w:t>7</w:t>
            </w:r>
          </w:p>
        </w:tc>
        <w:tc>
          <w:tcPr>
            <w:tcW w:w="1268" w:type="dxa"/>
            <w:tcBorders>
              <w:top w:val="single" w:sz="4" w:space="0" w:color="auto"/>
              <w:left w:val="single" w:sz="4" w:space="0" w:color="auto"/>
              <w:bottom w:val="single" w:sz="4" w:space="0" w:color="auto"/>
              <w:right w:val="single" w:sz="12" w:space="0" w:color="auto"/>
            </w:tcBorders>
            <w:vAlign w:val="center"/>
          </w:tcPr>
          <w:p w:rsidR="00500740" w:rsidRPr="00E31F89" w:rsidRDefault="00500740" w:rsidP="00500740">
            <w:pPr>
              <w:jc w:val="center"/>
            </w:pPr>
            <w:r>
              <w:t>×</w:t>
            </w:r>
            <w:r w:rsidRPr="00E31F89">
              <w:t>2,12</w:t>
            </w:r>
            <w:r>
              <w:t>8</w:t>
            </w:r>
          </w:p>
        </w:tc>
        <w:tc>
          <w:tcPr>
            <w:tcW w:w="1016" w:type="dxa"/>
            <w:tcBorders>
              <w:top w:val="single" w:sz="4" w:space="0" w:color="auto"/>
              <w:left w:val="single" w:sz="12" w:space="0" w:color="auto"/>
              <w:bottom w:val="single" w:sz="4" w:space="0" w:color="auto"/>
              <w:right w:val="single" w:sz="4" w:space="0" w:color="auto"/>
            </w:tcBorders>
            <w:vAlign w:val="center"/>
          </w:tcPr>
          <w:p w:rsidR="00500740" w:rsidRPr="004542EE" w:rsidRDefault="00500740" w:rsidP="00500740">
            <w:pPr>
              <w:jc w:val="center"/>
            </w:pPr>
            <w:r>
              <w:t>126</w:t>
            </w:r>
          </w:p>
        </w:tc>
        <w:tc>
          <w:tcPr>
            <w:tcW w:w="1203"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rPr>
                <w:color w:val="FF0000"/>
              </w:rPr>
            </w:pPr>
            <w:r w:rsidRPr="00E96436">
              <w:rPr>
                <w:color w:val="FF0000"/>
              </w:rPr>
              <w:t>0,0169</w:t>
            </w:r>
          </w:p>
        </w:tc>
        <w:tc>
          <w:tcPr>
            <w:tcW w:w="1129" w:type="dxa"/>
            <w:tcBorders>
              <w:top w:val="single" w:sz="4" w:space="0" w:color="auto"/>
              <w:left w:val="single" w:sz="12" w:space="0" w:color="auto"/>
              <w:bottom w:val="single" w:sz="4" w:space="0" w:color="auto"/>
              <w:right w:val="single" w:sz="4" w:space="0" w:color="auto"/>
            </w:tcBorders>
            <w:vAlign w:val="center"/>
          </w:tcPr>
          <w:p w:rsidR="00500740" w:rsidRPr="00F55316" w:rsidRDefault="00500740" w:rsidP="00500740">
            <w:pPr>
              <w:jc w:val="center"/>
            </w:pPr>
            <w:r w:rsidRPr="00F55316">
              <w:t>371</w:t>
            </w:r>
          </w:p>
        </w:tc>
        <w:tc>
          <w:tcPr>
            <w:tcW w:w="950"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rPr>
                <w:color w:val="FF0000"/>
              </w:rPr>
            </w:pPr>
            <w:r w:rsidRPr="00E96436">
              <w:rPr>
                <w:color w:val="FF0000"/>
              </w:rPr>
              <w:t>0,0057</w:t>
            </w:r>
          </w:p>
        </w:tc>
        <w:tc>
          <w:tcPr>
            <w:tcW w:w="1056" w:type="dxa"/>
            <w:tcBorders>
              <w:top w:val="single" w:sz="4" w:space="0" w:color="auto"/>
              <w:left w:val="single" w:sz="12" w:space="0" w:color="auto"/>
              <w:bottom w:val="single" w:sz="4" w:space="0" w:color="auto"/>
              <w:right w:val="single" w:sz="4" w:space="0" w:color="auto"/>
            </w:tcBorders>
            <w:vAlign w:val="center"/>
          </w:tcPr>
          <w:p w:rsidR="00500740" w:rsidRDefault="00500740" w:rsidP="00500740">
            <w:pPr>
              <w:jc w:val="center"/>
            </w:pPr>
            <w:r>
              <w:t>20 cases</w:t>
            </w:r>
          </w:p>
        </w:tc>
        <w:tc>
          <w:tcPr>
            <w:tcW w:w="950" w:type="dxa"/>
            <w:tcBorders>
              <w:top w:val="single" w:sz="4" w:space="0" w:color="auto"/>
              <w:left w:val="single" w:sz="4" w:space="0" w:color="auto"/>
              <w:bottom w:val="single" w:sz="4" w:space="0" w:color="auto"/>
            </w:tcBorders>
            <w:vAlign w:val="center"/>
          </w:tcPr>
          <w:p w:rsidR="00500740" w:rsidRPr="000A0273" w:rsidRDefault="00500740" w:rsidP="00500740">
            <w:pPr>
              <w:jc w:val="center"/>
            </w:pPr>
            <w:r w:rsidRPr="000A0273">
              <w:t>0,106</w:t>
            </w:r>
          </w:p>
        </w:tc>
      </w:tr>
      <w:tr w:rsidR="00500740" w:rsidTr="00E96436">
        <w:tc>
          <w:tcPr>
            <w:tcW w:w="1072" w:type="dxa"/>
            <w:tcBorders>
              <w:top w:val="single" w:sz="4" w:space="0" w:color="auto"/>
              <w:bottom w:val="single" w:sz="4" w:space="0" w:color="auto"/>
              <w:right w:val="single" w:sz="4" w:space="0" w:color="auto"/>
            </w:tcBorders>
            <w:vAlign w:val="center"/>
          </w:tcPr>
          <w:p w:rsidR="00500740" w:rsidRPr="00326D1C" w:rsidRDefault="00500740" w:rsidP="00500740">
            <w:pPr>
              <w:jc w:val="center"/>
            </w:pPr>
            <w:r w:rsidRPr="00326D1C">
              <w:t>8</w:t>
            </w:r>
          </w:p>
        </w:tc>
        <w:tc>
          <w:tcPr>
            <w:tcW w:w="1268" w:type="dxa"/>
            <w:tcBorders>
              <w:top w:val="single" w:sz="4" w:space="0" w:color="auto"/>
              <w:left w:val="single" w:sz="4" w:space="0" w:color="auto"/>
              <w:bottom w:val="single" w:sz="4" w:space="0" w:color="auto"/>
              <w:right w:val="single" w:sz="12" w:space="0" w:color="auto"/>
            </w:tcBorders>
            <w:vAlign w:val="center"/>
          </w:tcPr>
          <w:p w:rsidR="00500740" w:rsidRPr="00E31F89" w:rsidRDefault="00500740" w:rsidP="00500740">
            <w:pPr>
              <w:jc w:val="center"/>
            </w:pPr>
            <w:r>
              <w:t>×</w:t>
            </w:r>
            <w:r w:rsidRPr="00E31F89">
              <w:t>2,38</w:t>
            </w:r>
            <w:r>
              <w:t>1</w:t>
            </w:r>
          </w:p>
        </w:tc>
        <w:tc>
          <w:tcPr>
            <w:tcW w:w="1016" w:type="dxa"/>
            <w:tcBorders>
              <w:top w:val="single" w:sz="4" w:space="0" w:color="auto"/>
              <w:left w:val="single" w:sz="12" w:space="0" w:color="auto"/>
              <w:bottom w:val="single" w:sz="4" w:space="0" w:color="auto"/>
              <w:right w:val="single" w:sz="4" w:space="0" w:color="auto"/>
            </w:tcBorders>
            <w:vAlign w:val="center"/>
          </w:tcPr>
          <w:p w:rsidR="00500740" w:rsidRPr="004542EE" w:rsidRDefault="00500740" w:rsidP="00500740">
            <w:pPr>
              <w:jc w:val="center"/>
            </w:pPr>
            <w:r>
              <w:t>168</w:t>
            </w:r>
          </w:p>
        </w:tc>
        <w:tc>
          <w:tcPr>
            <w:tcW w:w="1203"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rPr>
                <w:color w:val="FF0000"/>
              </w:rPr>
            </w:pPr>
            <w:r w:rsidRPr="00E96436">
              <w:rPr>
                <w:color w:val="FF0000"/>
              </w:rPr>
              <w:t>0,0142</w:t>
            </w:r>
          </w:p>
        </w:tc>
        <w:tc>
          <w:tcPr>
            <w:tcW w:w="1129" w:type="dxa"/>
            <w:tcBorders>
              <w:top w:val="single" w:sz="4" w:space="0" w:color="auto"/>
              <w:left w:val="single" w:sz="12" w:space="0" w:color="auto"/>
              <w:bottom w:val="single" w:sz="4" w:space="0" w:color="auto"/>
              <w:right w:val="single" w:sz="4" w:space="0" w:color="auto"/>
            </w:tcBorders>
            <w:vAlign w:val="center"/>
          </w:tcPr>
          <w:p w:rsidR="00500740" w:rsidRPr="00F55316" w:rsidRDefault="00500740" w:rsidP="00500740">
            <w:pPr>
              <w:jc w:val="center"/>
            </w:pPr>
            <w:r w:rsidRPr="00F55316">
              <w:t>487</w:t>
            </w:r>
          </w:p>
        </w:tc>
        <w:tc>
          <w:tcPr>
            <w:tcW w:w="950"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rPr>
                <w:color w:val="FF0000"/>
              </w:rPr>
            </w:pPr>
            <w:r w:rsidRPr="00E96436">
              <w:rPr>
                <w:color w:val="FF0000"/>
              </w:rPr>
              <w:t>0,0049</w:t>
            </w:r>
          </w:p>
        </w:tc>
        <w:tc>
          <w:tcPr>
            <w:tcW w:w="1056" w:type="dxa"/>
            <w:tcBorders>
              <w:top w:val="single" w:sz="4" w:space="0" w:color="auto"/>
              <w:left w:val="single" w:sz="12" w:space="0" w:color="auto"/>
              <w:bottom w:val="single" w:sz="4" w:space="0" w:color="auto"/>
              <w:right w:val="single" w:sz="4" w:space="0" w:color="auto"/>
            </w:tcBorders>
            <w:vAlign w:val="center"/>
          </w:tcPr>
          <w:p w:rsidR="00500740" w:rsidRDefault="00500740" w:rsidP="00500740">
            <w:pPr>
              <w:jc w:val="center"/>
            </w:pPr>
            <w:r>
              <w:t>20 cases</w:t>
            </w:r>
          </w:p>
        </w:tc>
        <w:tc>
          <w:tcPr>
            <w:tcW w:w="950" w:type="dxa"/>
            <w:tcBorders>
              <w:top w:val="single" w:sz="4" w:space="0" w:color="auto"/>
              <w:left w:val="single" w:sz="4" w:space="0" w:color="auto"/>
              <w:bottom w:val="single" w:sz="4" w:space="0" w:color="auto"/>
            </w:tcBorders>
            <w:vAlign w:val="center"/>
          </w:tcPr>
          <w:p w:rsidR="00500740" w:rsidRPr="000A0273" w:rsidRDefault="00500740" w:rsidP="00500740">
            <w:pPr>
              <w:jc w:val="center"/>
            </w:pPr>
            <w:r w:rsidRPr="000A0273">
              <w:t>0,119</w:t>
            </w:r>
          </w:p>
        </w:tc>
      </w:tr>
      <w:tr w:rsidR="00500740" w:rsidTr="00E96436">
        <w:tc>
          <w:tcPr>
            <w:tcW w:w="1072" w:type="dxa"/>
            <w:tcBorders>
              <w:top w:val="single" w:sz="4" w:space="0" w:color="auto"/>
              <w:bottom w:val="single" w:sz="4" w:space="0" w:color="auto"/>
              <w:right w:val="single" w:sz="4" w:space="0" w:color="auto"/>
            </w:tcBorders>
            <w:vAlign w:val="center"/>
          </w:tcPr>
          <w:p w:rsidR="00500740" w:rsidRPr="00326D1C" w:rsidRDefault="00500740" w:rsidP="00500740">
            <w:pPr>
              <w:jc w:val="center"/>
            </w:pPr>
            <w:r w:rsidRPr="00326D1C">
              <w:t>9</w:t>
            </w:r>
          </w:p>
        </w:tc>
        <w:tc>
          <w:tcPr>
            <w:tcW w:w="1268" w:type="dxa"/>
            <w:tcBorders>
              <w:top w:val="single" w:sz="4" w:space="0" w:color="auto"/>
              <w:left w:val="single" w:sz="4" w:space="0" w:color="auto"/>
              <w:bottom w:val="single" w:sz="4" w:space="0" w:color="auto"/>
              <w:right w:val="single" w:sz="12" w:space="0" w:color="auto"/>
            </w:tcBorders>
            <w:vAlign w:val="center"/>
          </w:tcPr>
          <w:p w:rsidR="00500740" w:rsidRPr="00E31F89" w:rsidRDefault="00500740" w:rsidP="00500740">
            <w:pPr>
              <w:jc w:val="center"/>
            </w:pPr>
            <w:r>
              <w:t>×</w:t>
            </w:r>
            <w:r w:rsidRPr="00E31F89">
              <w:t>2,63</w:t>
            </w:r>
            <w:r>
              <w:t>2</w:t>
            </w:r>
          </w:p>
        </w:tc>
        <w:tc>
          <w:tcPr>
            <w:tcW w:w="1016" w:type="dxa"/>
            <w:tcBorders>
              <w:top w:val="single" w:sz="4" w:space="0" w:color="auto"/>
              <w:left w:val="single" w:sz="12" w:space="0" w:color="auto"/>
              <w:bottom w:val="single" w:sz="4" w:space="0" w:color="auto"/>
              <w:right w:val="single" w:sz="4" w:space="0" w:color="auto"/>
            </w:tcBorders>
            <w:vAlign w:val="center"/>
          </w:tcPr>
          <w:p w:rsidR="00500740" w:rsidRPr="004542EE" w:rsidRDefault="00500740" w:rsidP="00500740">
            <w:pPr>
              <w:jc w:val="center"/>
            </w:pPr>
            <w:r>
              <w:t>217</w:t>
            </w:r>
          </w:p>
        </w:tc>
        <w:tc>
          <w:tcPr>
            <w:tcW w:w="1203"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rPr>
                <w:color w:val="FF0000"/>
              </w:rPr>
            </w:pPr>
            <w:r w:rsidRPr="00E96436">
              <w:rPr>
                <w:color w:val="FF0000"/>
              </w:rPr>
              <w:t>0,0121</w:t>
            </w:r>
          </w:p>
        </w:tc>
        <w:tc>
          <w:tcPr>
            <w:tcW w:w="1129" w:type="dxa"/>
            <w:tcBorders>
              <w:top w:val="single" w:sz="4" w:space="0" w:color="auto"/>
              <w:left w:val="single" w:sz="12" w:space="0" w:color="auto"/>
              <w:bottom w:val="single" w:sz="4" w:space="0" w:color="auto"/>
              <w:right w:val="single" w:sz="4" w:space="0" w:color="auto"/>
            </w:tcBorders>
            <w:vAlign w:val="center"/>
          </w:tcPr>
          <w:p w:rsidR="00500740" w:rsidRPr="00F55316" w:rsidRDefault="00500740" w:rsidP="00500740">
            <w:pPr>
              <w:jc w:val="center"/>
            </w:pPr>
            <w:r w:rsidRPr="00F55316">
              <w:t>621</w:t>
            </w:r>
          </w:p>
        </w:tc>
        <w:tc>
          <w:tcPr>
            <w:tcW w:w="950"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rPr>
                <w:color w:val="FF0000"/>
              </w:rPr>
            </w:pPr>
            <w:r w:rsidRPr="00E96436">
              <w:rPr>
                <w:color w:val="FF0000"/>
              </w:rPr>
              <w:t>0,0042</w:t>
            </w:r>
          </w:p>
        </w:tc>
        <w:tc>
          <w:tcPr>
            <w:tcW w:w="1056" w:type="dxa"/>
            <w:tcBorders>
              <w:top w:val="single" w:sz="4" w:space="0" w:color="auto"/>
              <w:left w:val="single" w:sz="12" w:space="0" w:color="auto"/>
              <w:bottom w:val="single" w:sz="4" w:space="0" w:color="auto"/>
              <w:right w:val="single" w:sz="4" w:space="0" w:color="auto"/>
            </w:tcBorders>
            <w:vAlign w:val="center"/>
          </w:tcPr>
          <w:p w:rsidR="00500740" w:rsidRDefault="00500740" w:rsidP="00500740">
            <w:pPr>
              <w:jc w:val="center"/>
            </w:pPr>
            <w:r>
              <w:t>20 cases</w:t>
            </w:r>
          </w:p>
        </w:tc>
        <w:tc>
          <w:tcPr>
            <w:tcW w:w="950" w:type="dxa"/>
            <w:tcBorders>
              <w:top w:val="single" w:sz="4" w:space="0" w:color="auto"/>
              <w:left w:val="single" w:sz="4" w:space="0" w:color="auto"/>
              <w:bottom w:val="single" w:sz="4" w:space="0" w:color="auto"/>
            </w:tcBorders>
            <w:vAlign w:val="center"/>
          </w:tcPr>
          <w:p w:rsidR="00500740" w:rsidRPr="000A0273" w:rsidRDefault="00500740" w:rsidP="00500740">
            <w:pPr>
              <w:jc w:val="center"/>
            </w:pPr>
            <w:r w:rsidRPr="000A0273">
              <w:t>0,132</w:t>
            </w:r>
          </w:p>
        </w:tc>
      </w:tr>
      <w:tr w:rsidR="00500740" w:rsidTr="00E96436">
        <w:tc>
          <w:tcPr>
            <w:tcW w:w="1072" w:type="dxa"/>
            <w:tcBorders>
              <w:top w:val="single" w:sz="4" w:space="0" w:color="auto"/>
              <w:bottom w:val="single" w:sz="4" w:space="0" w:color="auto"/>
              <w:right w:val="single" w:sz="4" w:space="0" w:color="auto"/>
            </w:tcBorders>
            <w:vAlign w:val="center"/>
          </w:tcPr>
          <w:p w:rsidR="00500740" w:rsidRPr="00326D1C" w:rsidRDefault="00500740" w:rsidP="00500740">
            <w:pPr>
              <w:jc w:val="center"/>
            </w:pPr>
            <w:r w:rsidRPr="00326D1C">
              <w:t>10</w:t>
            </w:r>
          </w:p>
        </w:tc>
        <w:tc>
          <w:tcPr>
            <w:tcW w:w="1268" w:type="dxa"/>
            <w:tcBorders>
              <w:top w:val="single" w:sz="4" w:space="0" w:color="auto"/>
              <w:left w:val="single" w:sz="4" w:space="0" w:color="auto"/>
              <w:bottom w:val="single" w:sz="4" w:space="0" w:color="auto"/>
              <w:right w:val="single" w:sz="12" w:space="0" w:color="auto"/>
            </w:tcBorders>
            <w:vAlign w:val="center"/>
          </w:tcPr>
          <w:p w:rsidR="00500740" w:rsidRPr="00E31F89" w:rsidRDefault="00500740" w:rsidP="00500740">
            <w:pPr>
              <w:jc w:val="center"/>
            </w:pPr>
            <w:r>
              <w:t>×</w:t>
            </w:r>
            <w:r w:rsidRPr="00E31F89">
              <w:t>2,941</w:t>
            </w:r>
          </w:p>
        </w:tc>
        <w:tc>
          <w:tcPr>
            <w:tcW w:w="1016" w:type="dxa"/>
            <w:tcBorders>
              <w:top w:val="single" w:sz="4" w:space="0" w:color="auto"/>
              <w:left w:val="single" w:sz="12" w:space="0" w:color="auto"/>
              <w:bottom w:val="single" w:sz="4" w:space="0" w:color="auto"/>
              <w:right w:val="single" w:sz="4" w:space="0" w:color="auto"/>
            </w:tcBorders>
            <w:vAlign w:val="center"/>
          </w:tcPr>
          <w:p w:rsidR="00500740" w:rsidRPr="004542EE" w:rsidRDefault="00500740" w:rsidP="00500740">
            <w:pPr>
              <w:jc w:val="center"/>
            </w:pPr>
            <w:r>
              <w:t>280</w:t>
            </w:r>
          </w:p>
        </w:tc>
        <w:tc>
          <w:tcPr>
            <w:tcW w:w="1203"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rPr>
                <w:color w:val="FF0000"/>
              </w:rPr>
            </w:pPr>
            <w:r w:rsidRPr="00E96436">
              <w:rPr>
                <w:color w:val="FF0000"/>
              </w:rPr>
              <w:t>0,0105</w:t>
            </w:r>
          </w:p>
        </w:tc>
        <w:tc>
          <w:tcPr>
            <w:tcW w:w="1129" w:type="dxa"/>
            <w:tcBorders>
              <w:top w:val="single" w:sz="4" w:space="0" w:color="auto"/>
              <w:left w:val="single" w:sz="12" w:space="0" w:color="auto"/>
              <w:bottom w:val="single" w:sz="4" w:space="0" w:color="auto"/>
              <w:right w:val="single" w:sz="4" w:space="0" w:color="auto"/>
            </w:tcBorders>
            <w:vAlign w:val="center"/>
          </w:tcPr>
          <w:p w:rsidR="00500740" w:rsidRPr="00F55316" w:rsidRDefault="00500740" w:rsidP="00500740">
            <w:pPr>
              <w:jc w:val="center"/>
            </w:pPr>
            <w:r w:rsidRPr="00F55316">
              <w:t>774</w:t>
            </w:r>
          </w:p>
        </w:tc>
        <w:tc>
          <w:tcPr>
            <w:tcW w:w="950"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rPr>
                <w:color w:val="FF0000"/>
              </w:rPr>
            </w:pPr>
            <w:r w:rsidRPr="00E96436">
              <w:rPr>
                <w:color w:val="FF0000"/>
              </w:rPr>
              <w:t>0,0038</w:t>
            </w:r>
          </w:p>
        </w:tc>
        <w:tc>
          <w:tcPr>
            <w:tcW w:w="1056" w:type="dxa"/>
            <w:tcBorders>
              <w:top w:val="single" w:sz="4" w:space="0" w:color="auto"/>
              <w:left w:val="single" w:sz="12" w:space="0" w:color="auto"/>
              <w:bottom w:val="single" w:sz="4" w:space="0" w:color="auto"/>
              <w:right w:val="single" w:sz="4" w:space="0" w:color="auto"/>
            </w:tcBorders>
            <w:vAlign w:val="center"/>
          </w:tcPr>
          <w:p w:rsidR="00500740" w:rsidRDefault="00500740" w:rsidP="00500740">
            <w:pPr>
              <w:jc w:val="center"/>
            </w:pPr>
            <w:r>
              <w:t>30 cases</w:t>
            </w:r>
          </w:p>
        </w:tc>
        <w:tc>
          <w:tcPr>
            <w:tcW w:w="950" w:type="dxa"/>
            <w:tcBorders>
              <w:top w:val="single" w:sz="4" w:space="0" w:color="auto"/>
              <w:left w:val="single" w:sz="4" w:space="0" w:color="auto"/>
              <w:bottom w:val="single" w:sz="4" w:space="0" w:color="auto"/>
            </w:tcBorders>
            <w:vAlign w:val="center"/>
          </w:tcPr>
          <w:p w:rsidR="00500740" w:rsidRPr="000A0273" w:rsidRDefault="00500740" w:rsidP="00500740">
            <w:pPr>
              <w:jc w:val="center"/>
            </w:pPr>
            <w:r w:rsidRPr="00E96436">
              <w:rPr>
                <w:color w:val="FF0000"/>
              </w:rPr>
              <w:t>0,098</w:t>
            </w:r>
          </w:p>
        </w:tc>
      </w:tr>
      <w:tr w:rsidR="00500740" w:rsidTr="00E96436">
        <w:tc>
          <w:tcPr>
            <w:tcW w:w="1072" w:type="dxa"/>
            <w:tcBorders>
              <w:top w:val="single" w:sz="4" w:space="0" w:color="auto"/>
              <w:bottom w:val="single" w:sz="4" w:space="0" w:color="auto"/>
              <w:right w:val="single" w:sz="4" w:space="0" w:color="auto"/>
            </w:tcBorders>
            <w:vAlign w:val="center"/>
          </w:tcPr>
          <w:p w:rsidR="00500740" w:rsidRPr="00326D1C" w:rsidRDefault="00500740" w:rsidP="00500740">
            <w:pPr>
              <w:jc w:val="center"/>
            </w:pPr>
            <w:r w:rsidRPr="00326D1C">
              <w:t>11</w:t>
            </w:r>
          </w:p>
        </w:tc>
        <w:tc>
          <w:tcPr>
            <w:tcW w:w="1268" w:type="dxa"/>
            <w:tcBorders>
              <w:top w:val="single" w:sz="4" w:space="0" w:color="auto"/>
              <w:left w:val="single" w:sz="4" w:space="0" w:color="auto"/>
              <w:bottom w:val="single" w:sz="4" w:space="0" w:color="auto"/>
              <w:right w:val="single" w:sz="12" w:space="0" w:color="auto"/>
            </w:tcBorders>
            <w:vAlign w:val="center"/>
          </w:tcPr>
          <w:p w:rsidR="00500740" w:rsidRPr="00E31F89" w:rsidRDefault="00500740" w:rsidP="00500740">
            <w:pPr>
              <w:jc w:val="center"/>
            </w:pPr>
            <w:r>
              <w:t>×</w:t>
            </w:r>
            <w:r w:rsidRPr="00E31F89">
              <w:t>3,22</w:t>
            </w:r>
            <w:r>
              <w:t>6</w:t>
            </w:r>
          </w:p>
        </w:tc>
        <w:tc>
          <w:tcPr>
            <w:tcW w:w="1016" w:type="dxa"/>
            <w:tcBorders>
              <w:top w:val="single" w:sz="4" w:space="0" w:color="auto"/>
              <w:left w:val="single" w:sz="12" w:space="0" w:color="auto"/>
              <w:bottom w:val="single" w:sz="4" w:space="0" w:color="auto"/>
              <w:right w:val="single" w:sz="4" w:space="0" w:color="auto"/>
            </w:tcBorders>
            <w:vAlign w:val="center"/>
          </w:tcPr>
          <w:p w:rsidR="00500740" w:rsidRPr="004542EE" w:rsidRDefault="00500740" w:rsidP="00500740">
            <w:pPr>
              <w:jc w:val="center"/>
            </w:pPr>
            <w:r>
              <w:t>358</w:t>
            </w:r>
          </w:p>
        </w:tc>
        <w:tc>
          <w:tcPr>
            <w:tcW w:w="1203"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rPr>
                <w:color w:val="FF0000"/>
              </w:rPr>
            </w:pPr>
            <w:r w:rsidRPr="00E96436">
              <w:rPr>
                <w:color w:val="FF0000"/>
              </w:rPr>
              <w:t>0,0090</w:t>
            </w:r>
          </w:p>
        </w:tc>
        <w:tc>
          <w:tcPr>
            <w:tcW w:w="1129" w:type="dxa"/>
            <w:tcBorders>
              <w:top w:val="single" w:sz="4" w:space="0" w:color="auto"/>
              <w:left w:val="single" w:sz="12" w:space="0" w:color="auto"/>
              <w:bottom w:val="single" w:sz="4" w:space="0" w:color="auto"/>
              <w:right w:val="single" w:sz="4" w:space="0" w:color="auto"/>
            </w:tcBorders>
            <w:vAlign w:val="center"/>
          </w:tcPr>
          <w:p w:rsidR="00500740" w:rsidRPr="00F55316" w:rsidRDefault="00500740" w:rsidP="00500740">
            <w:pPr>
              <w:jc w:val="center"/>
            </w:pPr>
            <w:r w:rsidRPr="00F55316">
              <w:t>945</w:t>
            </w:r>
          </w:p>
        </w:tc>
        <w:tc>
          <w:tcPr>
            <w:tcW w:w="950"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rPr>
                <w:color w:val="FF0000"/>
              </w:rPr>
            </w:pPr>
            <w:r w:rsidRPr="00E96436">
              <w:rPr>
                <w:color w:val="FF0000"/>
              </w:rPr>
              <w:t>0,0034</w:t>
            </w:r>
          </w:p>
        </w:tc>
        <w:tc>
          <w:tcPr>
            <w:tcW w:w="1056" w:type="dxa"/>
            <w:tcBorders>
              <w:top w:val="single" w:sz="4" w:space="0" w:color="auto"/>
              <w:left w:val="single" w:sz="12" w:space="0" w:color="auto"/>
              <w:bottom w:val="single" w:sz="4" w:space="0" w:color="auto"/>
              <w:right w:val="single" w:sz="4" w:space="0" w:color="auto"/>
            </w:tcBorders>
            <w:vAlign w:val="center"/>
          </w:tcPr>
          <w:p w:rsidR="00500740" w:rsidRDefault="00500740" w:rsidP="00500740">
            <w:pPr>
              <w:jc w:val="center"/>
            </w:pPr>
            <w:r>
              <w:t>30 cases</w:t>
            </w:r>
          </w:p>
        </w:tc>
        <w:tc>
          <w:tcPr>
            <w:tcW w:w="950" w:type="dxa"/>
            <w:tcBorders>
              <w:top w:val="single" w:sz="4" w:space="0" w:color="auto"/>
              <w:left w:val="single" w:sz="4" w:space="0" w:color="auto"/>
              <w:bottom w:val="single" w:sz="4" w:space="0" w:color="auto"/>
            </w:tcBorders>
            <w:vAlign w:val="center"/>
          </w:tcPr>
          <w:p w:rsidR="00500740" w:rsidRPr="000A0273" w:rsidRDefault="00500740" w:rsidP="00500740">
            <w:pPr>
              <w:jc w:val="center"/>
            </w:pPr>
            <w:r w:rsidRPr="000A0273">
              <w:t>0,108</w:t>
            </w:r>
          </w:p>
        </w:tc>
      </w:tr>
      <w:tr w:rsidR="00500740" w:rsidTr="00E96436">
        <w:tc>
          <w:tcPr>
            <w:tcW w:w="1072" w:type="dxa"/>
            <w:tcBorders>
              <w:top w:val="single" w:sz="4" w:space="0" w:color="auto"/>
              <w:bottom w:val="single" w:sz="4" w:space="0" w:color="auto"/>
              <w:right w:val="single" w:sz="4" w:space="0" w:color="auto"/>
            </w:tcBorders>
            <w:vAlign w:val="center"/>
          </w:tcPr>
          <w:p w:rsidR="00500740" w:rsidRPr="00326D1C" w:rsidRDefault="00500740" w:rsidP="00500740">
            <w:pPr>
              <w:jc w:val="center"/>
            </w:pPr>
            <w:r w:rsidRPr="00326D1C">
              <w:t>12</w:t>
            </w:r>
          </w:p>
        </w:tc>
        <w:tc>
          <w:tcPr>
            <w:tcW w:w="1268" w:type="dxa"/>
            <w:tcBorders>
              <w:top w:val="single" w:sz="4" w:space="0" w:color="auto"/>
              <w:left w:val="single" w:sz="4" w:space="0" w:color="auto"/>
              <w:bottom w:val="single" w:sz="4" w:space="0" w:color="auto"/>
              <w:right w:val="single" w:sz="12" w:space="0" w:color="auto"/>
            </w:tcBorders>
            <w:vAlign w:val="center"/>
          </w:tcPr>
          <w:p w:rsidR="00500740" w:rsidRPr="00E31F89" w:rsidRDefault="00500740" w:rsidP="00500740">
            <w:pPr>
              <w:jc w:val="center"/>
            </w:pPr>
            <w:r>
              <w:t>×</w:t>
            </w:r>
            <w:r w:rsidRPr="00E31F89">
              <w:t>3,571</w:t>
            </w:r>
          </w:p>
        </w:tc>
        <w:tc>
          <w:tcPr>
            <w:tcW w:w="1016" w:type="dxa"/>
            <w:tcBorders>
              <w:top w:val="single" w:sz="4" w:space="0" w:color="auto"/>
              <w:left w:val="single" w:sz="12" w:space="0" w:color="auto"/>
              <w:bottom w:val="single" w:sz="4" w:space="0" w:color="auto"/>
              <w:right w:val="single" w:sz="4" w:space="0" w:color="auto"/>
            </w:tcBorders>
            <w:vAlign w:val="center"/>
          </w:tcPr>
          <w:p w:rsidR="00500740" w:rsidRPr="004542EE" w:rsidRDefault="00500740" w:rsidP="00500740">
            <w:pPr>
              <w:jc w:val="center"/>
            </w:pPr>
            <w:r>
              <w:t>463</w:t>
            </w:r>
          </w:p>
        </w:tc>
        <w:tc>
          <w:tcPr>
            <w:tcW w:w="1203"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rPr>
                <w:color w:val="FF0000"/>
              </w:rPr>
            </w:pPr>
            <w:r w:rsidRPr="00E96436">
              <w:rPr>
                <w:color w:val="FF0000"/>
              </w:rPr>
              <w:t>0,0077</w:t>
            </w:r>
          </w:p>
        </w:tc>
        <w:tc>
          <w:tcPr>
            <w:tcW w:w="1129" w:type="dxa"/>
            <w:tcBorders>
              <w:top w:val="single" w:sz="4" w:space="0" w:color="auto"/>
              <w:left w:val="single" w:sz="12" w:space="0" w:color="auto"/>
              <w:bottom w:val="single" w:sz="4" w:space="0" w:color="auto"/>
              <w:right w:val="single" w:sz="4" w:space="0" w:color="auto"/>
            </w:tcBorders>
            <w:vAlign w:val="center"/>
          </w:tcPr>
          <w:p w:rsidR="00500740" w:rsidRPr="00F55316" w:rsidRDefault="00500740" w:rsidP="00500740">
            <w:pPr>
              <w:jc w:val="center"/>
            </w:pPr>
            <w:r w:rsidRPr="00F55316">
              <w:t>1136</w:t>
            </w:r>
          </w:p>
        </w:tc>
        <w:tc>
          <w:tcPr>
            <w:tcW w:w="950"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rPr>
                <w:color w:val="FF0000"/>
              </w:rPr>
            </w:pPr>
            <w:r w:rsidRPr="00E96436">
              <w:rPr>
                <w:color w:val="FF0000"/>
              </w:rPr>
              <w:t>0,0031</w:t>
            </w:r>
          </w:p>
        </w:tc>
        <w:tc>
          <w:tcPr>
            <w:tcW w:w="1056" w:type="dxa"/>
            <w:tcBorders>
              <w:top w:val="single" w:sz="4" w:space="0" w:color="auto"/>
              <w:left w:val="single" w:sz="12" w:space="0" w:color="auto"/>
              <w:bottom w:val="single" w:sz="4" w:space="0" w:color="auto"/>
              <w:right w:val="single" w:sz="4" w:space="0" w:color="auto"/>
            </w:tcBorders>
            <w:vAlign w:val="center"/>
          </w:tcPr>
          <w:p w:rsidR="00500740" w:rsidRDefault="00500740" w:rsidP="00500740">
            <w:pPr>
              <w:jc w:val="center"/>
            </w:pPr>
            <w:r>
              <w:t>30 cases</w:t>
            </w:r>
          </w:p>
        </w:tc>
        <w:tc>
          <w:tcPr>
            <w:tcW w:w="950" w:type="dxa"/>
            <w:tcBorders>
              <w:top w:val="single" w:sz="4" w:space="0" w:color="auto"/>
              <w:left w:val="single" w:sz="4" w:space="0" w:color="auto"/>
              <w:bottom w:val="single" w:sz="4" w:space="0" w:color="auto"/>
            </w:tcBorders>
            <w:vAlign w:val="center"/>
          </w:tcPr>
          <w:p w:rsidR="00500740" w:rsidRPr="000A0273" w:rsidRDefault="00500740" w:rsidP="00500740">
            <w:pPr>
              <w:jc w:val="center"/>
            </w:pPr>
            <w:r w:rsidRPr="000A0273">
              <w:t>0,119</w:t>
            </w:r>
          </w:p>
        </w:tc>
      </w:tr>
      <w:tr w:rsidR="00500740" w:rsidTr="00E96436">
        <w:tc>
          <w:tcPr>
            <w:tcW w:w="1072" w:type="dxa"/>
            <w:tcBorders>
              <w:top w:val="single" w:sz="4" w:space="0" w:color="auto"/>
              <w:bottom w:val="single" w:sz="4" w:space="0" w:color="auto"/>
              <w:right w:val="single" w:sz="4" w:space="0" w:color="auto"/>
            </w:tcBorders>
            <w:vAlign w:val="center"/>
          </w:tcPr>
          <w:p w:rsidR="00500740" w:rsidRPr="00326D1C" w:rsidRDefault="00500740" w:rsidP="00500740">
            <w:pPr>
              <w:jc w:val="center"/>
            </w:pPr>
            <w:r w:rsidRPr="00326D1C">
              <w:t>13</w:t>
            </w:r>
          </w:p>
        </w:tc>
        <w:tc>
          <w:tcPr>
            <w:tcW w:w="1268" w:type="dxa"/>
            <w:tcBorders>
              <w:top w:val="single" w:sz="4" w:space="0" w:color="auto"/>
              <w:left w:val="single" w:sz="4" w:space="0" w:color="auto"/>
              <w:bottom w:val="single" w:sz="4" w:space="0" w:color="auto"/>
              <w:right w:val="single" w:sz="12" w:space="0" w:color="auto"/>
            </w:tcBorders>
            <w:vAlign w:val="center"/>
          </w:tcPr>
          <w:p w:rsidR="00500740" w:rsidRPr="00E31F89" w:rsidRDefault="00500740" w:rsidP="00500740">
            <w:pPr>
              <w:jc w:val="center"/>
            </w:pPr>
            <w:r>
              <w:t>×</w:t>
            </w:r>
            <w:r w:rsidRPr="00E31F89">
              <w:t>4</w:t>
            </w:r>
          </w:p>
        </w:tc>
        <w:tc>
          <w:tcPr>
            <w:tcW w:w="1016" w:type="dxa"/>
            <w:tcBorders>
              <w:top w:val="single" w:sz="4" w:space="0" w:color="auto"/>
              <w:left w:val="single" w:sz="12" w:space="0" w:color="auto"/>
              <w:bottom w:val="single" w:sz="4" w:space="0" w:color="auto"/>
              <w:right w:val="single" w:sz="4" w:space="0" w:color="auto"/>
            </w:tcBorders>
            <w:vAlign w:val="center"/>
          </w:tcPr>
          <w:p w:rsidR="00500740" w:rsidRPr="004542EE" w:rsidRDefault="00500740" w:rsidP="00500740">
            <w:pPr>
              <w:jc w:val="center"/>
            </w:pPr>
            <w:r>
              <w:t>581</w:t>
            </w:r>
          </w:p>
        </w:tc>
        <w:tc>
          <w:tcPr>
            <w:tcW w:w="1203"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rPr>
                <w:color w:val="FF0000"/>
              </w:rPr>
            </w:pPr>
            <w:r w:rsidRPr="00E96436">
              <w:rPr>
                <w:color w:val="FF0000"/>
              </w:rPr>
              <w:t>0,0069</w:t>
            </w:r>
          </w:p>
        </w:tc>
        <w:tc>
          <w:tcPr>
            <w:tcW w:w="1129" w:type="dxa"/>
            <w:tcBorders>
              <w:top w:val="single" w:sz="4" w:space="0" w:color="auto"/>
              <w:left w:val="single" w:sz="12" w:space="0" w:color="auto"/>
              <w:bottom w:val="single" w:sz="4" w:space="0" w:color="auto"/>
              <w:right w:val="single" w:sz="4" w:space="0" w:color="auto"/>
            </w:tcBorders>
            <w:vAlign w:val="center"/>
          </w:tcPr>
          <w:p w:rsidR="00500740" w:rsidRPr="00F55316" w:rsidRDefault="00500740" w:rsidP="00500740">
            <w:pPr>
              <w:jc w:val="center"/>
            </w:pPr>
            <w:r w:rsidRPr="00F55316">
              <w:t>1347</w:t>
            </w:r>
          </w:p>
        </w:tc>
        <w:tc>
          <w:tcPr>
            <w:tcW w:w="950"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rPr>
                <w:color w:val="FF0000"/>
              </w:rPr>
            </w:pPr>
            <w:r w:rsidRPr="00E96436">
              <w:rPr>
                <w:color w:val="FF0000"/>
              </w:rPr>
              <w:t>0,0030</w:t>
            </w:r>
          </w:p>
        </w:tc>
        <w:tc>
          <w:tcPr>
            <w:tcW w:w="1056" w:type="dxa"/>
            <w:tcBorders>
              <w:top w:val="single" w:sz="4" w:space="0" w:color="auto"/>
              <w:left w:val="single" w:sz="12" w:space="0" w:color="auto"/>
              <w:bottom w:val="single" w:sz="4" w:space="0" w:color="auto"/>
              <w:right w:val="single" w:sz="4" w:space="0" w:color="auto"/>
            </w:tcBorders>
            <w:vAlign w:val="center"/>
          </w:tcPr>
          <w:p w:rsidR="00500740" w:rsidRDefault="00500740" w:rsidP="00500740">
            <w:pPr>
              <w:jc w:val="center"/>
            </w:pPr>
            <w:r>
              <w:t>30 cases</w:t>
            </w:r>
          </w:p>
        </w:tc>
        <w:tc>
          <w:tcPr>
            <w:tcW w:w="950" w:type="dxa"/>
            <w:tcBorders>
              <w:top w:val="single" w:sz="4" w:space="0" w:color="auto"/>
              <w:left w:val="single" w:sz="4" w:space="0" w:color="auto"/>
              <w:bottom w:val="single" w:sz="4" w:space="0" w:color="auto"/>
            </w:tcBorders>
            <w:vAlign w:val="center"/>
          </w:tcPr>
          <w:p w:rsidR="00500740" w:rsidRPr="000A0273" w:rsidRDefault="00500740" w:rsidP="00500740">
            <w:pPr>
              <w:jc w:val="center"/>
            </w:pPr>
            <w:r w:rsidRPr="000A0273">
              <w:t>0,133</w:t>
            </w:r>
          </w:p>
        </w:tc>
      </w:tr>
      <w:tr w:rsidR="00500740" w:rsidTr="00E96436">
        <w:tc>
          <w:tcPr>
            <w:tcW w:w="1072" w:type="dxa"/>
            <w:tcBorders>
              <w:top w:val="single" w:sz="4" w:space="0" w:color="auto"/>
              <w:bottom w:val="single" w:sz="4" w:space="0" w:color="auto"/>
              <w:right w:val="single" w:sz="4" w:space="0" w:color="auto"/>
            </w:tcBorders>
            <w:vAlign w:val="center"/>
          </w:tcPr>
          <w:p w:rsidR="00500740" w:rsidRPr="00326D1C" w:rsidRDefault="00500740" w:rsidP="00500740">
            <w:pPr>
              <w:jc w:val="center"/>
            </w:pPr>
            <w:r w:rsidRPr="00326D1C">
              <w:t>14</w:t>
            </w:r>
          </w:p>
        </w:tc>
        <w:tc>
          <w:tcPr>
            <w:tcW w:w="1268" w:type="dxa"/>
            <w:tcBorders>
              <w:top w:val="single" w:sz="4" w:space="0" w:color="auto"/>
              <w:left w:val="single" w:sz="4" w:space="0" w:color="auto"/>
              <w:bottom w:val="single" w:sz="4" w:space="0" w:color="auto"/>
              <w:right w:val="single" w:sz="12" w:space="0" w:color="auto"/>
            </w:tcBorders>
            <w:vAlign w:val="center"/>
          </w:tcPr>
          <w:p w:rsidR="00500740" w:rsidRPr="00E31F89" w:rsidRDefault="00500740" w:rsidP="00500740">
            <w:pPr>
              <w:jc w:val="center"/>
            </w:pPr>
            <w:r>
              <w:t>×</w:t>
            </w:r>
            <w:r w:rsidRPr="00E31F89">
              <w:t>4,34</w:t>
            </w:r>
            <w:r>
              <w:t>8</w:t>
            </w:r>
          </w:p>
        </w:tc>
        <w:tc>
          <w:tcPr>
            <w:tcW w:w="1016" w:type="dxa"/>
            <w:tcBorders>
              <w:top w:val="single" w:sz="4" w:space="0" w:color="auto"/>
              <w:left w:val="single" w:sz="12" w:space="0" w:color="auto"/>
              <w:bottom w:val="single" w:sz="4" w:space="0" w:color="auto"/>
              <w:right w:val="single" w:sz="4" w:space="0" w:color="auto"/>
            </w:tcBorders>
            <w:vAlign w:val="center"/>
          </w:tcPr>
          <w:p w:rsidR="00500740" w:rsidRPr="004542EE" w:rsidRDefault="00500740" w:rsidP="00500740">
            <w:pPr>
              <w:jc w:val="center"/>
            </w:pPr>
            <w:r>
              <w:t>712</w:t>
            </w:r>
          </w:p>
        </w:tc>
        <w:tc>
          <w:tcPr>
            <w:tcW w:w="1203"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rPr>
                <w:color w:val="FF0000"/>
              </w:rPr>
            </w:pPr>
            <w:r w:rsidRPr="00E96436">
              <w:rPr>
                <w:color w:val="FF0000"/>
              </w:rPr>
              <w:t>0,0061</w:t>
            </w:r>
          </w:p>
        </w:tc>
        <w:tc>
          <w:tcPr>
            <w:tcW w:w="1129" w:type="dxa"/>
            <w:tcBorders>
              <w:top w:val="single" w:sz="4" w:space="0" w:color="auto"/>
              <w:left w:val="single" w:sz="12" w:space="0" w:color="auto"/>
              <w:bottom w:val="single" w:sz="4" w:space="0" w:color="auto"/>
              <w:right w:val="single" w:sz="4" w:space="0" w:color="auto"/>
            </w:tcBorders>
            <w:vAlign w:val="center"/>
          </w:tcPr>
          <w:p w:rsidR="00500740" w:rsidRPr="00F55316" w:rsidRDefault="00500740" w:rsidP="00500740">
            <w:pPr>
              <w:jc w:val="center"/>
            </w:pPr>
            <w:r w:rsidRPr="00F55316">
              <w:t>1578</w:t>
            </w:r>
          </w:p>
        </w:tc>
        <w:tc>
          <w:tcPr>
            <w:tcW w:w="950" w:type="dxa"/>
            <w:tcBorders>
              <w:top w:val="single" w:sz="4" w:space="0" w:color="auto"/>
              <w:left w:val="single" w:sz="4" w:space="0" w:color="auto"/>
              <w:bottom w:val="single" w:sz="4" w:space="0" w:color="auto"/>
              <w:right w:val="single" w:sz="12" w:space="0" w:color="auto"/>
            </w:tcBorders>
            <w:vAlign w:val="center"/>
          </w:tcPr>
          <w:p w:rsidR="00500740" w:rsidRPr="00E96436" w:rsidRDefault="00500740" w:rsidP="00500740">
            <w:pPr>
              <w:jc w:val="center"/>
              <w:rPr>
                <w:color w:val="FF0000"/>
              </w:rPr>
            </w:pPr>
            <w:r w:rsidRPr="00E96436">
              <w:rPr>
                <w:color w:val="FF0000"/>
              </w:rPr>
              <w:t>0,0028</w:t>
            </w:r>
          </w:p>
        </w:tc>
        <w:tc>
          <w:tcPr>
            <w:tcW w:w="1056" w:type="dxa"/>
            <w:tcBorders>
              <w:top w:val="single" w:sz="4" w:space="0" w:color="auto"/>
              <w:left w:val="single" w:sz="12" w:space="0" w:color="auto"/>
              <w:bottom w:val="single" w:sz="4" w:space="0" w:color="auto"/>
              <w:right w:val="single" w:sz="4" w:space="0" w:color="auto"/>
            </w:tcBorders>
            <w:vAlign w:val="center"/>
          </w:tcPr>
          <w:p w:rsidR="00500740" w:rsidRDefault="00500740" w:rsidP="00500740">
            <w:pPr>
              <w:jc w:val="center"/>
            </w:pPr>
            <w:r>
              <w:t>30 cases</w:t>
            </w:r>
          </w:p>
        </w:tc>
        <w:tc>
          <w:tcPr>
            <w:tcW w:w="950" w:type="dxa"/>
            <w:tcBorders>
              <w:top w:val="single" w:sz="4" w:space="0" w:color="auto"/>
              <w:left w:val="single" w:sz="4" w:space="0" w:color="auto"/>
              <w:bottom w:val="single" w:sz="4" w:space="0" w:color="auto"/>
            </w:tcBorders>
            <w:vAlign w:val="center"/>
          </w:tcPr>
          <w:p w:rsidR="00500740" w:rsidRPr="000A0273" w:rsidRDefault="00500740" w:rsidP="00500740">
            <w:pPr>
              <w:jc w:val="center"/>
            </w:pPr>
            <w:r w:rsidRPr="000A0273">
              <w:t>0,145</w:t>
            </w:r>
          </w:p>
        </w:tc>
      </w:tr>
      <w:tr w:rsidR="00500740" w:rsidTr="00E96436">
        <w:tc>
          <w:tcPr>
            <w:tcW w:w="1072" w:type="dxa"/>
            <w:tcBorders>
              <w:top w:val="single" w:sz="4" w:space="0" w:color="auto"/>
              <w:bottom w:val="double" w:sz="4" w:space="0" w:color="auto"/>
              <w:right w:val="single" w:sz="4" w:space="0" w:color="auto"/>
            </w:tcBorders>
            <w:vAlign w:val="center"/>
          </w:tcPr>
          <w:p w:rsidR="00500740" w:rsidRPr="00326D1C" w:rsidRDefault="00500740" w:rsidP="00500740">
            <w:pPr>
              <w:jc w:val="center"/>
            </w:pPr>
            <w:r w:rsidRPr="00326D1C">
              <w:t>1</w:t>
            </w:r>
            <w:r>
              <w:t>5</w:t>
            </w:r>
          </w:p>
        </w:tc>
        <w:tc>
          <w:tcPr>
            <w:tcW w:w="1268" w:type="dxa"/>
            <w:tcBorders>
              <w:top w:val="single" w:sz="4" w:space="0" w:color="auto"/>
              <w:left w:val="single" w:sz="4" w:space="0" w:color="auto"/>
              <w:bottom w:val="double" w:sz="4" w:space="0" w:color="auto"/>
              <w:right w:val="single" w:sz="12" w:space="0" w:color="auto"/>
            </w:tcBorders>
            <w:vAlign w:val="center"/>
          </w:tcPr>
          <w:p w:rsidR="00500740" w:rsidRDefault="00500740" w:rsidP="00500740">
            <w:pPr>
              <w:jc w:val="center"/>
            </w:pPr>
            <w:r>
              <w:t>×</w:t>
            </w:r>
            <w:r w:rsidRPr="00E31F89">
              <w:t>5</w:t>
            </w:r>
          </w:p>
        </w:tc>
        <w:tc>
          <w:tcPr>
            <w:tcW w:w="1016" w:type="dxa"/>
            <w:tcBorders>
              <w:top w:val="single" w:sz="4" w:space="0" w:color="auto"/>
              <w:left w:val="single" w:sz="12" w:space="0" w:color="auto"/>
              <w:bottom w:val="double" w:sz="4" w:space="0" w:color="auto"/>
              <w:right w:val="single" w:sz="4" w:space="0" w:color="auto"/>
            </w:tcBorders>
            <w:vAlign w:val="center"/>
          </w:tcPr>
          <w:p w:rsidR="00500740" w:rsidRPr="004542EE" w:rsidRDefault="00500740" w:rsidP="00500740">
            <w:pPr>
              <w:jc w:val="center"/>
            </w:pPr>
            <w:r>
              <w:t>878</w:t>
            </w:r>
          </w:p>
        </w:tc>
        <w:tc>
          <w:tcPr>
            <w:tcW w:w="1203" w:type="dxa"/>
            <w:tcBorders>
              <w:top w:val="single" w:sz="4" w:space="0" w:color="auto"/>
              <w:left w:val="single" w:sz="4" w:space="0" w:color="auto"/>
              <w:bottom w:val="double" w:sz="4" w:space="0" w:color="auto"/>
              <w:right w:val="single" w:sz="12" w:space="0" w:color="auto"/>
            </w:tcBorders>
            <w:vAlign w:val="center"/>
          </w:tcPr>
          <w:p w:rsidR="00500740" w:rsidRPr="00E96436" w:rsidRDefault="00500740" w:rsidP="00500740">
            <w:pPr>
              <w:jc w:val="center"/>
              <w:rPr>
                <w:color w:val="FF0000"/>
              </w:rPr>
            </w:pPr>
            <w:r w:rsidRPr="00E96436">
              <w:rPr>
                <w:color w:val="FF0000"/>
              </w:rPr>
              <w:t>0,0057</w:t>
            </w:r>
          </w:p>
        </w:tc>
        <w:tc>
          <w:tcPr>
            <w:tcW w:w="1129" w:type="dxa"/>
            <w:tcBorders>
              <w:top w:val="single" w:sz="4" w:space="0" w:color="auto"/>
              <w:left w:val="single" w:sz="12" w:space="0" w:color="auto"/>
              <w:bottom w:val="double" w:sz="4" w:space="0" w:color="auto"/>
              <w:right w:val="single" w:sz="4" w:space="0" w:color="auto"/>
            </w:tcBorders>
            <w:vAlign w:val="center"/>
          </w:tcPr>
          <w:p w:rsidR="00500740" w:rsidRDefault="00500740" w:rsidP="00500740">
            <w:pPr>
              <w:jc w:val="center"/>
            </w:pPr>
            <w:r w:rsidRPr="00F55316">
              <w:t>1829</w:t>
            </w:r>
          </w:p>
        </w:tc>
        <w:tc>
          <w:tcPr>
            <w:tcW w:w="950" w:type="dxa"/>
            <w:tcBorders>
              <w:top w:val="single" w:sz="4" w:space="0" w:color="auto"/>
              <w:left w:val="single" w:sz="4" w:space="0" w:color="auto"/>
              <w:bottom w:val="double" w:sz="4" w:space="0" w:color="auto"/>
              <w:right w:val="single" w:sz="12" w:space="0" w:color="auto"/>
            </w:tcBorders>
            <w:vAlign w:val="center"/>
          </w:tcPr>
          <w:p w:rsidR="00500740" w:rsidRPr="00E96436" w:rsidRDefault="00500740" w:rsidP="00500740">
            <w:pPr>
              <w:jc w:val="center"/>
              <w:rPr>
                <w:color w:val="FF0000"/>
              </w:rPr>
            </w:pPr>
            <w:r w:rsidRPr="00E96436">
              <w:rPr>
                <w:color w:val="FF0000"/>
              </w:rPr>
              <w:t>0,0027</w:t>
            </w:r>
          </w:p>
        </w:tc>
        <w:tc>
          <w:tcPr>
            <w:tcW w:w="1056" w:type="dxa"/>
            <w:tcBorders>
              <w:top w:val="single" w:sz="4" w:space="0" w:color="auto"/>
              <w:left w:val="single" w:sz="12" w:space="0" w:color="auto"/>
              <w:bottom w:val="double" w:sz="4" w:space="0" w:color="auto"/>
              <w:right w:val="single" w:sz="4" w:space="0" w:color="auto"/>
            </w:tcBorders>
            <w:vAlign w:val="center"/>
          </w:tcPr>
          <w:p w:rsidR="00500740" w:rsidRDefault="00500740" w:rsidP="00500740">
            <w:pPr>
              <w:jc w:val="center"/>
            </w:pPr>
            <w:r>
              <w:t>30 cases</w:t>
            </w:r>
          </w:p>
        </w:tc>
        <w:tc>
          <w:tcPr>
            <w:tcW w:w="950" w:type="dxa"/>
            <w:tcBorders>
              <w:top w:val="single" w:sz="4" w:space="0" w:color="auto"/>
              <w:left w:val="single" w:sz="4" w:space="0" w:color="auto"/>
              <w:bottom w:val="double" w:sz="4" w:space="0" w:color="auto"/>
            </w:tcBorders>
            <w:vAlign w:val="center"/>
          </w:tcPr>
          <w:p w:rsidR="00500740" w:rsidRDefault="00500740" w:rsidP="00500740">
            <w:pPr>
              <w:jc w:val="center"/>
            </w:pPr>
            <w:r w:rsidRPr="000A0273">
              <w:t>0,167</w:t>
            </w:r>
          </w:p>
        </w:tc>
      </w:tr>
    </w:tbl>
    <w:p w:rsidR="00B77D85" w:rsidRDefault="00B77D85" w:rsidP="00B77D85"/>
    <w:p w:rsidR="009A544C" w:rsidRDefault="00B84EA7" w:rsidP="00B77D85">
      <w:r>
        <w:t xml:space="preserve">  </w:t>
      </w:r>
      <w:r w:rsidR="009A544C">
        <w:t>Et ce qui en ressort est clair est net : Tandis que le 3ème ratio monte très difficilement avec les niveaux, il chute carrément en ce qui concerne la main d’œuvre utilisée et la culture requise. (Ça peut se pardonner sur les premiers niveaux, mais ce n'est guère logique pour les hauts niveaux, d'où mes chiffres en rouge.)</w:t>
      </w:r>
      <w:r w:rsidR="009A544C">
        <w:br/>
      </w:r>
      <w:r w:rsidR="009A544C">
        <w:br/>
      </w:r>
      <w:r>
        <w:t xml:space="preserve">  </w:t>
      </w:r>
      <w:r w:rsidR="009A544C">
        <w:t>Dans le cadre d'un bâtiment unique comme la caserne, on n'a pas trop le choix que de viser le niveau 15 si on veut la production au maximum... Mais le registre change pour tous les bâtiments non uniques comme les manufactures ou les ateliers : il est clairement plus rentable de les laisser autour du niveau 8 ou 9 (idéalement, juste avant un agrandissement de place) que de les pousser au niveau 15, car au final, la cité sera... moins productive à cause de la tonne de maisons et de structures culturelles qu'il faudra construire derrière.</w:t>
      </w:r>
      <w:r w:rsidR="009A544C">
        <w:br/>
      </w:r>
      <w:r>
        <w:t xml:space="preserve">  </w:t>
      </w:r>
      <w:r w:rsidR="009A544C">
        <w:t>Et ne pas oublier que les maisons de haut niveau consomment elle-même de la culture, donc c'est double-dose de bâtiments culturels à mettre.</w:t>
      </w:r>
    </w:p>
    <w:sectPr w:rsidR="009A544C" w:rsidSect="007B2E4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E47"/>
    <w:rsid w:val="00000AAC"/>
    <w:rsid w:val="000017F8"/>
    <w:rsid w:val="00001812"/>
    <w:rsid w:val="00004D38"/>
    <w:rsid w:val="00005731"/>
    <w:rsid w:val="00005E3C"/>
    <w:rsid w:val="0000709D"/>
    <w:rsid w:val="0000782A"/>
    <w:rsid w:val="00010479"/>
    <w:rsid w:val="00015E02"/>
    <w:rsid w:val="00015EC1"/>
    <w:rsid w:val="00016A3B"/>
    <w:rsid w:val="0001700B"/>
    <w:rsid w:val="0002000C"/>
    <w:rsid w:val="00023292"/>
    <w:rsid w:val="000239F7"/>
    <w:rsid w:val="00024EEE"/>
    <w:rsid w:val="00025907"/>
    <w:rsid w:val="00026BE7"/>
    <w:rsid w:val="00027FD5"/>
    <w:rsid w:val="00031682"/>
    <w:rsid w:val="00033485"/>
    <w:rsid w:val="000350D1"/>
    <w:rsid w:val="00036794"/>
    <w:rsid w:val="0004086B"/>
    <w:rsid w:val="00046B1E"/>
    <w:rsid w:val="00046EAB"/>
    <w:rsid w:val="00047BDD"/>
    <w:rsid w:val="00050698"/>
    <w:rsid w:val="00050A10"/>
    <w:rsid w:val="000518CD"/>
    <w:rsid w:val="0005484F"/>
    <w:rsid w:val="0005494C"/>
    <w:rsid w:val="00056966"/>
    <w:rsid w:val="000576AE"/>
    <w:rsid w:val="00061EB1"/>
    <w:rsid w:val="000637A6"/>
    <w:rsid w:val="00064D5E"/>
    <w:rsid w:val="00064F07"/>
    <w:rsid w:val="00070ADA"/>
    <w:rsid w:val="000714F1"/>
    <w:rsid w:val="00071B72"/>
    <w:rsid w:val="00071F26"/>
    <w:rsid w:val="00075255"/>
    <w:rsid w:val="00076E98"/>
    <w:rsid w:val="00077516"/>
    <w:rsid w:val="00081332"/>
    <w:rsid w:val="00084F48"/>
    <w:rsid w:val="000852F3"/>
    <w:rsid w:val="00085ED9"/>
    <w:rsid w:val="0008686D"/>
    <w:rsid w:val="00086AE5"/>
    <w:rsid w:val="000936FA"/>
    <w:rsid w:val="0009380A"/>
    <w:rsid w:val="00093ACD"/>
    <w:rsid w:val="00093B26"/>
    <w:rsid w:val="00094659"/>
    <w:rsid w:val="000954C9"/>
    <w:rsid w:val="00095C7D"/>
    <w:rsid w:val="0009686F"/>
    <w:rsid w:val="000979BD"/>
    <w:rsid w:val="000A16B2"/>
    <w:rsid w:val="000A2968"/>
    <w:rsid w:val="000A2B3E"/>
    <w:rsid w:val="000A4D2A"/>
    <w:rsid w:val="000A6E0E"/>
    <w:rsid w:val="000B259C"/>
    <w:rsid w:val="000B29D9"/>
    <w:rsid w:val="000B2BAD"/>
    <w:rsid w:val="000B2CEA"/>
    <w:rsid w:val="000B31FC"/>
    <w:rsid w:val="000B327F"/>
    <w:rsid w:val="000B36C8"/>
    <w:rsid w:val="000B53E5"/>
    <w:rsid w:val="000B5A6D"/>
    <w:rsid w:val="000B5AA2"/>
    <w:rsid w:val="000C19C1"/>
    <w:rsid w:val="000C22DC"/>
    <w:rsid w:val="000C3612"/>
    <w:rsid w:val="000C4937"/>
    <w:rsid w:val="000C4E00"/>
    <w:rsid w:val="000C6D9A"/>
    <w:rsid w:val="000D025B"/>
    <w:rsid w:val="000D105D"/>
    <w:rsid w:val="000D244B"/>
    <w:rsid w:val="000D24F9"/>
    <w:rsid w:val="000D3023"/>
    <w:rsid w:val="000D3DCD"/>
    <w:rsid w:val="000D47A9"/>
    <w:rsid w:val="000D5D04"/>
    <w:rsid w:val="000D673A"/>
    <w:rsid w:val="000D6AE1"/>
    <w:rsid w:val="000D74A2"/>
    <w:rsid w:val="000D794E"/>
    <w:rsid w:val="000D7DA3"/>
    <w:rsid w:val="000E0495"/>
    <w:rsid w:val="000E1317"/>
    <w:rsid w:val="000E2323"/>
    <w:rsid w:val="000E268A"/>
    <w:rsid w:val="000E290C"/>
    <w:rsid w:val="000E2B0B"/>
    <w:rsid w:val="000E59D6"/>
    <w:rsid w:val="000F215E"/>
    <w:rsid w:val="000F2B01"/>
    <w:rsid w:val="000F2C78"/>
    <w:rsid w:val="000F2F30"/>
    <w:rsid w:val="000F3BD4"/>
    <w:rsid w:val="000F6CE2"/>
    <w:rsid w:val="001009E4"/>
    <w:rsid w:val="00100AD4"/>
    <w:rsid w:val="00102851"/>
    <w:rsid w:val="00102965"/>
    <w:rsid w:val="0010301B"/>
    <w:rsid w:val="00104126"/>
    <w:rsid w:val="00104253"/>
    <w:rsid w:val="00105542"/>
    <w:rsid w:val="00106CAC"/>
    <w:rsid w:val="00107774"/>
    <w:rsid w:val="00111876"/>
    <w:rsid w:val="00113011"/>
    <w:rsid w:val="00114215"/>
    <w:rsid w:val="001161F1"/>
    <w:rsid w:val="001165B0"/>
    <w:rsid w:val="001208CA"/>
    <w:rsid w:val="001219F1"/>
    <w:rsid w:val="00123540"/>
    <w:rsid w:val="0012442F"/>
    <w:rsid w:val="00124A44"/>
    <w:rsid w:val="00125389"/>
    <w:rsid w:val="0012587F"/>
    <w:rsid w:val="00125C62"/>
    <w:rsid w:val="0012753D"/>
    <w:rsid w:val="001310BB"/>
    <w:rsid w:val="00131892"/>
    <w:rsid w:val="001321ED"/>
    <w:rsid w:val="00134E28"/>
    <w:rsid w:val="00135851"/>
    <w:rsid w:val="001370A1"/>
    <w:rsid w:val="001377B0"/>
    <w:rsid w:val="0014018D"/>
    <w:rsid w:val="00140776"/>
    <w:rsid w:val="00141886"/>
    <w:rsid w:val="0014201D"/>
    <w:rsid w:val="00143AE1"/>
    <w:rsid w:val="00144466"/>
    <w:rsid w:val="001449F3"/>
    <w:rsid w:val="00147857"/>
    <w:rsid w:val="0015086B"/>
    <w:rsid w:val="00151A08"/>
    <w:rsid w:val="00152311"/>
    <w:rsid w:val="001530BD"/>
    <w:rsid w:val="00153897"/>
    <w:rsid w:val="001542CD"/>
    <w:rsid w:val="001577AD"/>
    <w:rsid w:val="00162203"/>
    <w:rsid w:val="00162CEC"/>
    <w:rsid w:val="00162F12"/>
    <w:rsid w:val="00165D13"/>
    <w:rsid w:val="00165ED0"/>
    <w:rsid w:val="00166360"/>
    <w:rsid w:val="00166C1D"/>
    <w:rsid w:val="0016727F"/>
    <w:rsid w:val="00167F67"/>
    <w:rsid w:val="00170B84"/>
    <w:rsid w:val="00171D02"/>
    <w:rsid w:val="00174E81"/>
    <w:rsid w:val="00176AD3"/>
    <w:rsid w:val="00176B43"/>
    <w:rsid w:val="00177407"/>
    <w:rsid w:val="0017756B"/>
    <w:rsid w:val="00181DB4"/>
    <w:rsid w:val="00182429"/>
    <w:rsid w:val="001836AB"/>
    <w:rsid w:val="00186FB4"/>
    <w:rsid w:val="00190A97"/>
    <w:rsid w:val="00190C60"/>
    <w:rsid w:val="00191037"/>
    <w:rsid w:val="00191301"/>
    <w:rsid w:val="001918BE"/>
    <w:rsid w:val="00191D87"/>
    <w:rsid w:val="00192441"/>
    <w:rsid w:val="001925F5"/>
    <w:rsid w:val="00192A3F"/>
    <w:rsid w:val="00194836"/>
    <w:rsid w:val="0019506E"/>
    <w:rsid w:val="001A033D"/>
    <w:rsid w:val="001A1161"/>
    <w:rsid w:val="001A2A0E"/>
    <w:rsid w:val="001A424A"/>
    <w:rsid w:val="001A7BD0"/>
    <w:rsid w:val="001A7C98"/>
    <w:rsid w:val="001A7E5B"/>
    <w:rsid w:val="001B04FE"/>
    <w:rsid w:val="001B062E"/>
    <w:rsid w:val="001B18DF"/>
    <w:rsid w:val="001B1E64"/>
    <w:rsid w:val="001B21BA"/>
    <w:rsid w:val="001B2695"/>
    <w:rsid w:val="001B344D"/>
    <w:rsid w:val="001B4EE7"/>
    <w:rsid w:val="001B510B"/>
    <w:rsid w:val="001B5D5F"/>
    <w:rsid w:val="001B63B4"/>
    <w:rsid w:val="001B71A7"/>
    <w:rsid w:val="001C08DD"/>
    <w:rsid w:val="001C1244"/>
    <w:rsid w:val="001C21ED"/>
    <w:rsid w:val="001C3372"/>
    <w:rsid w:val="001C79A1"/>
    <w:rsid w:val="001D0C41"/>
    <w:rsid w:val="001D1036"/>
    <w:rsid w:val="001D2383"/>
    <w:rsid w:val="001D617F"/>
    <w:rsid w:val="001D67AF"/>
    <w:rsid w:val="001D71E1"/>
    <w:rsid w:val="001D7226"/>
    <w:rsid w:val="001E0479"/>
    <w:rsid w:val="001E23A8"/>
    <w:rsid w:val="001E48A3"/>
    <w:rsid w:val="001E52EA"/>
    <w:rsid w:val="001E6080"/>
    <w:rsid w:val="001E6AD5"/>
    <w:rsid w:val="001E7623"/>
    <w:rsid w:val="001E78D3"/>
    <w:rsid w:val="001F1827"/>
    <w:rsid w:val="001F262A"/>
    <w:rsid w:val="001F3489"/>
    <w:rsid w:val="001F3B0B"/>
    <w:rsid w:val="001F413A"/>
    <w:rsid w:val="001F4A3E"/>
    <w:rsid w:val="001F5234"/>
    <w:rsid w:val="001F5739"/>
    <w:rsid w:val="001F6558"/>
    <w:rsid w:val="001F659E"/>
    <w:rsid w:val="002009B3"/>
    <w:rsid w:val="00200C11"/>
    <w:rsid w:val="00201684"/>
    <w:rsid w:val="002018E5"/>
    <w:rsid w:val="002024EB"/>
    <w:rsid w:val="00202AB8"/>
    <w:rsid w:val="00203486"/>
    <w:rsid w:val="00203821"/>
    <w:rsid w:val="00203FF3"/>
    <w:rsid w:val="00206E26"/>
    <w:rsid w:val="002079EA"/>
    <w:rsid w:val="002109CA"/>
    <w:rsid w:val="00211625"/>
    <w:rsid w:val="00211AEB"/>
    <w:rsid w:val="00211F3C"/>
    <w:rsid w:val="0021323F"/>
    <w:rsid w:val="00214926"/>
    <w:rsid w:val="00214F54"/>
    <w:rsid w:val="002161C4"/>
    <w:rsid w:val="00223173"/>
    <w:rsid w:val="00223445"/>
    <w:rsid w:val="00224704"/>
    <w:rsid w:val="002249D9"/>
    <w:rsid w:val="00236195"/>
    <w:rsid w:val="0023764C"/>
    <w:rsid w:val="002379CA"/>
    <w:rsid w:val="002401DA"/>
    <w:rsid w:val="0024111E"/>
    <w:rsid w:val="00241292"/>
    <w:rsid w:val="002412EC"/>
    <w:rsid w:val="0024428A"/>
    <w:rsid w:val="002446D6"/>
    <w:rsid w:val="00244880"/>
    <w:rsid w:val="00245A31"/>
    <w:rsid w:val="002470CE"/>
    <w:rsid w:val="002504C1"/>
    <w:rsid w:val="00251BF6"/>
    <w:rsid w:val="00252A4D"/>
    <w:rsid w:val="00254205"/>
    <w:rsid w:val="002552BB"/>
    <w:rsid w:val="0025778C"/>
    <w:rsid w:val="00260348"/>
    <w:rsid w:val="00260721"/>
    <w:rsid w:val="00260C0C"/>
    <w:rsid w:val="00262555"/>
    <w:rsid w:val="0026443F"/>
    <w:rsid w:val="002654DC"/>
    <w:rsid w:val="00265E7D"/>
    <w:rsid w:val="0027082F"/>
    <w:rsid w:val="0027199C"/>
    <w:rsid w:val="00271CF2"/>
    <w:rsid w:val="00273A0F"/>
    <w:rsid w:val="00274D65"/>
    <w:rsid w:val="00274E2B"/>
    <w:rsid w:val="00275CD6"/>
    <w:rsid w:val="002768A3"/>
    <w:rsid w:val="00277C38"/>
    <w:rsid w:val="002813AB"/>
    <w:rsid w:val="0028176F"/>
    <w:rsid w:val="002829E3"/>
    <w:rsid w:val="00282EBB"/>
    <w:rsid w:val="00284C08"/>
    <w:rsid w:val="002879D7"/>
    <w:rsid w:val="002928DF"/>
    <w:rsid w:val="002950BC"/>
    <w:rsid w:val="002A0045"/>
    <w:rsid w:val="002A054C"/>
    <w:rsid w:val="002A27E7"/>
    <w:rsid w:val="002A330E"/>
    <w:rsid w:val="002A39C5"/>
    <w:rsid w:val="002A4FE5"/>
    <w:rsid w:val="002A5CE9"/>
    <w:rsid w:val="002A5FFB"/>
    <w:rsid w:val="002A683C"/>
    <w:rsid w:val="002A687F"/>
    <w:rsid w:val="002A6885"/>
    <w:rsid w:val="002B1843"/>
    <w:rsid w:val="002B2752"/>
    <w:rsid w:val="002B3352"/>
    <w:rsid w:val="002B4393"/>
    <w:rsid w:val="002B5CF9"/>
    <w:rsid w:val="002C5097"/>
    <w:rsid w:val="002C64A7"/>
    <w:rsid w:val="002D3034"/>
    <w:rsid w:val="002D4A8F"/>
    <w:rsid w:val="002D4DE3"/>
    <w:rsid w:val="002D4E8A"/>
    <w:rsid w:val="002D4EA6"/>
    <w:rsid w:val="002D51EE"/>
    <w:rsid w:val="002D5D1C"/>
    <w:rsid w:val="002E1CE1"/>
    <w:rsid w:val="002E2B10"/>
    <w:rsid w:val="002E386B"/>
    <w:rsid w:val="002E38A5"/>
    <w:rsid w:val="002E49A7"/>
    <w:rsid w:val="002E4FD8"/>
    <w:rsid w:val="002E6C44"/>
    <w:rsid w:val="002E7800"/>
    <w:rsid w:val="002E7922"/>
    <w:rsid w:val="002F05E0"/>
    <w:rsid w:val="002F09E6"/>
    <w:rsid w:val="002F15D1"/>
    <w:rsid w:val="002F2A8B"/>
    <w:rsid w:val="002F4671"/>
    <w:rsid w:val="003026C2"/>
    <w:rsid w:val="00302869"/>
    <w:rsid w:val="00304F92"/>
    <w:rsid w:val="003066E4"/>
    <w:rsid w:val="0030784E"/>
    <w:rsid w:val="0030794E"/>
    <w:rsid w:val="00307A54"/>
    <w:rsid w:val="003102C9"/>
    <w:rsid w:val="0031090D"/>
    <w:rsid w:val="00311985"/>
    <w:rsid w:val="00312D8F"/>
    <w:rsid w:val="003150CF"/>
    <w:rsid w:val="00317B20"/>
    <w:rsid w:val="00321480"/>
    <w:rsid w:val="00322DB2"/>
    <w:rsid w:val="003241F0"/>
    <w:rsid w:val="00324E88"/>
    <w:rsid w:val="003262A5"/>
    <w:rsid w:val="00326BC5"/>
    <w:rsid w:val="0032708A"/>
    <w:rsid w:val="003304FF"/>
    <w:rsid w:val="003306E5"/>
    <w:rsid w:val="00333547"/>
    <w:rsid w:val="0033361B"/>
    <w:rsid w:val="00336BEB"/>
    <w:rsid w:val="00337CBE"/>
    <w:rsid w:val="00340F95"/>
    <w:rsid w:val="00342B32"/>
    <w:rsid w:val="00343144"/>
    <w:rsid w:val="0034554C"/>
    <w:rsid w:val="003459F3"/>
    <w:rsid w:val="00350320"/>
    <w:rsid w:val="00351950"/>
    <w:rsid w:val="00351DCA"/>
    <w:rsid w:val="00352307"/>
    <w:rsid w:val="0035230B"/>
    <w:rsid w:val="0035248B"/>
    <w:rsid w:val="00352BB6"/>
    <w:rsid w:val="003548B1"/>
    <w:rsid w:val="00356455"/>
    <w:rsid w:val="00357810"/>
    <w:rsid w:val="00357C52"/>
    <w:rsid w:val="00361395"/>
    <w:rsid w:val="003631E1"/>
    <w:rsid w:val="00363736"/>
    <w:rsid w:val="00364AAC"/>
    <w:rsid w:val="00365289"/>
    <w:rsid w:val="00365987"/>
    <w:rsid w:val="00366890"/>
    <w:rsid w:val="00366968"/>
    <w:rsid w:val="003675EE"/>
    <w:rsid w:val="00367A1E"/>
    <w:rsid w:val="00370798"/>
    <w:rsid w:val="00370F22"/>
    <w:rsid w:val="0037130A"/>
    <w:rsid w:val="00371847"/>
    <w:rsid w:val="00372709"/>
    <w:rsid w:val="00372D73"/>
    <w:rsid w:val="00373C15"/>
    <w:rsid w:val="00380162"/>
    <w:rsid w:val="00380436"/>
    <w:rsid w:val="00381AAD"/>
    <w:rsid w:val="00381D02"/>
    <w:rsid w:val="003824F8"/>
    <w:rsid w:val="003834AF"/>
    <w:rsid w:val="003835E3"/>
    <w:rsid w:val="003852B9"/>
    <w:rsid w:val="00386360"/>
    <w:rsid w:val="00387E57"/>
    <w:rsid w:val="00390925"/>
    <w:rsid w:val="0039116E"/>
    <w:rsid w:val="00393C42"/>
    <w:rsid w:val="003940F8"/>
    <w:rsid w:val="00394C30"/>
    <w:rsid w:val="0039664E"/>
    <w:rsid w:val="00396973"/>
    <w:rsid w:val="003971D7"/>
    <w:rsid w:val="0039749A"/>
    <w:rsid w:val="003A137A"/>
    <w:rsid w:val="003A3200"/>
    <w:rsid w:val="003A6AF0"/>
    <w:rsid w:val="003B1AF9"/>
    <w:rsid w:val="003B2983"/>
    <w:rsid w:val="003B3F77"/>
    <w:rsid w:val="003B4B8E"/>
    <w:rsid w:val="003B52B9"/>
    <w:rsid w:val="003B6E5D"/>
    <w:rsid w:val="003B711C"/>
    <w:rsid w:val="003B7DB1"/>
    <w:rsid w:val="003C1C64"/>
    <w:rsid w:val="003C2883"/>
    <w:rsid w:val="003C53C2"/>
    <w:rsid w:val="003C5919"/>
    <w:rsid w:val="003C5B28"/>
    <w:rsid w:val="003C673F"/>
    <w:rsid w:val="003D08F1"/>
    <w:rsid w:val="003D2C10"/>
    <w:rsid w:val="003D3118"/>
    <w:rsid w:val="003D3ED5"/>
    <w:rsid w:val="003D5032"/>
    <w:rsid w:val="003D50B7"/>
    <w:rsid w:val="003D568E"/>
    <w:rsid w:val="003D5FC2"/>
    <w:rsid w:val="003D6BEA"/>
    <w:rsid w:val="003D7F3C"/>
    <w:rsid w:val="003E0E15"/>
    <w:rsid w:val="003E1A3E"/>
    <w:rsid w:val="003E2C04"/>
    <w:rsid w:val="003E3C5A"/>
    <w:rsid w:val="003E4076"/>
    <w:rsid w:val="003E55F0"/>
    <w:rsid w:val="003E616A"/>
    <w:rsid w:val="003E6FD6"/>
    <w:rsid w:val="003F01BE"/>
    <w:rsid w:val="003F0513"/>
    <w:rsid w:val="003F0BE9"/>
    <w:rsid w:val="003F1B1E"/>
    <w:rsid w:val="003F29EB"/>
    <w:rsid w:val="003F2AD2"/>
    <w:rsid w:val="003F2FF4"/>
    <w:rsid w:val="003F4E6D"/>
    <w:rsid w:val="003F54FC"/>
    <w:rsid w:val="003F7CE7"/>
    <w:rsid w:val="003F7CFC"/>
    <w:rsid w:val="003F7E8C"/>
    <w:rsid w:val="00400EF3"/>
    <w:rsid w:val="00400F17"/>
    <w:rsid w:val="004049A2"/>
    <w:rsid w:val="0040594D"/>
    <w:rsid w:val="004068A6"/>
    <w:rsid w:val="004070F0"/>
    <w:rsid w:val="00410C8E"/>
    <w:rsid w:val="0041277E"/>
    <w:rsid w:val="00416725"/>
    <w:rsid w:val="00416833"/>
    <w:rsid w:val="00416D1A"/>
    <w:rsid w:val="00417FD6"/>
    <w:rsid w:val="004212A7"/>
    <w:rsid w:val="00423FDB"/>
    <w:rsid w:val="00424A15"/>
    <w:rsid w:val="004326E9"/>
    <w:rsid w:val="00432BD5"/>
    <w:rsid w:val="00432E3A"/>
    <w:rsid w:val="0043417A"/>
    <w:rsid w:val="0043438A"/>
    <w:rsid w:val="004347C0"/>
    <w:rsid w:val="00435F22"/>
    <w:rsid w:val="00435F76"/>
    <w:rsid w:val="00436325"/>
    <w:rsid w:val="00437F3A"/>
    <w:rsid w:val="004403D6"/>
    <w:rsid w:val="0044111F"/>
    <w:rsid w:val="00442175"/>
    <w:rsid w:val="004468C0"/>
    <w:rsid w:val="004472E9"/>
    <w:rsid w:val="004505A5"/>
    <w:rsid w:val="004507D3"/>
    <w:rsid w:val="00450E22"/>
    <w:rsid w:val="004512D8"/>
    <w:rsid w:val="0045168A"/>
    <w:rsid w:val="00451D4B"/>
    <w:rsid w:val="00451FF0"/>
    <w:rsid w:val="004528E4"/>
    <w:rsid w:val="00452D82"/>
    <w:rsid w:val="00454242"/>
    <w:rsid w:val="004543FF"/>
    <w:rsid w:val="004550D3"/>
    <w:rsid w:val="00456DDA"/>
    <w:rsid w:val="00457C2E"/>
    <w:rsid w:val="00461906"/>
    <w:rsid w:val="004634CC"/>
    <w:rsid w:val="00463F97"/>
    <w:rsid w:val="00464151"/>
    <w:rsid w:val="00470824"/>
    <w:rsid w:val="004710C7"/>
    <w:rsid w:val="004711E2"/>
    <w:rsid w:val="00472654"/>
    <w:rsid w:val="004739F6"/>
    <w:rsid w:val="004743A3"/>
    <w:rsid w:val="00474920"/>
    <w:rsid w:val="00474B9B"/>
    <w:rsid w:val="00476910"/>
    <w:rsid w:val="004770FC"/>
    <w:rsid w:val="00477BDF"/>
    <w:rsid w:val="004802CE"/>
    <w:rsid w:val="004815F1"/>
    <w:rsid w:val="0048161B"/>
    <w:rsid w:val="004840B8"/>
    <w:rsid w:val="004857B9"/>
    <w:rsid w:val="00486898"/>
    <w:rsid w:val="00487A8D"/>
    <w:rsid w:val="00490332"/>
    <w:rsid w:val="004961A1"/>
    <w:rsid w:val="004973CE"/>
    <w:rsid w:val="004A3827"/>
    <w:rsid w:val="004A3AA5"/>
    <w:rsid w:val="004A3B25"/>
    <w:rsid w:val="004A3CE5"/>
    <w:rsid w:val="004A5641"/>
    <w:rsid w:val="004A6C01"/>
    <w:rsid w:val="004A6E49"/>
    <w:rsid w:val="004A7B89"/>
    <w:rsid w:val="004A7F59"/>
    <w:rsid w:val="004B001B"/>
    <w:rsid w:val="004B11E2"/>
    <w:rsid w:val="004B16BB"/>
    <w:rsid w:val="004B51C4"/>
    <w:rsid w:val="004B54AF"/>
    <w:rsid w:val="004B597D"/>
    <w:rsid w:val="004B6014"/>
    <w:rsid w:val="004B63F5"/>
    <w:rsid w:val="004B6441"/>
    <w:rsid w:val="004B6E76"/>
    <w:rsid w:val="004B78B5"/>
    <w:rsid w:val="004B7E3C"/>
    <w:rsid w:val="004C111D"/>
    <w:rsid w:val="004C1142"/>
    <w:rsid w:val="004C1835"/>
    <w:rsid w:val="004C21D6"/>
    <w:rsid w:val="004C2ECC"/>
    <w:rsid w:val="004C3BB1"/>
    <w:rsid w:val="004C43A4"/>
    <w:rsid w:val="004C4528"/>
    <w:rsid w:val="004C497F"/>
    <w:rsid w:val="004C6022"/>
    <w:rsid w:val="004C61BC"/>
    <w:rsid w:val="004C6EBD"/>
    <w:rsid w:val="004D2CB3"/>
    <w:rsid w:val="004D38DC"/>
    <w:rsid w:val="004D44A1"/>
    <w:rsid w:val="004D524A"/>
    <w:rsid w:val="004D5A31"/>
    <w:rsid w:val="004E4406"/>
    <w:rsid w:val="004E4995"/>
    <w:rsid w:val="004E68EE"/>
    <w:rsid w:val="004F2C01"/>
    <w:rsid w:val="0050064D"/>
    <w:rsid w:val="00500740"/>
    <w:rsid w:val="005019E2"/>
    <w:rsid w:val="00503327"/>
    <w:rsid w:val="00504188"/>
    <w:rsid w:val="005047BE"/>
    <w:rsid w:val="00506BB6"/>
    <w:rsid w:val="00512957"/>
    <w:rsid w:val="0051322F"/>
    <w:rsid w:val="00513720"/>
    <w:rsid w:val="005146E0"/>
    <w:rsid w:val="005154CD"/>
    <w:rsid w:val="00515873"/>
    <w:rsid w:val="00515935"/>
    <w:rsid w:val="00516098"/>
    <w:rsid w:val="00516BEB"/>
    <w:rsid w:val="00517534"/>
    <w:rsid w:val="005206FF"/>
    <w:rsid w:val="00521F35"/>
    <w:rsid w:val="00526197"/>
    <w:rsid w:val="00527DBE"/>
    <w:rsid w:val="00532A49"/>
    <w:rsid w:val="0053388D"/>
    <w:rsid w:val="00535B6E"/>
    <w:rsid w:val="005404C0"/>
    <w:rsid w:val="00542068"/>
    <w:rsid w:val="00542DDA"/>
    <w:rsid w:val="0054408A"/>
    <w:rsid w:val="005441BA"/>
    <w:rsid w:val="00544383"/>
    <w:rsid w:val="00544ED9"/>
    <w:rsid w:val="00545A52"/>
    <w:rsid w:val="0054674B"/>
    <w:rsid w:val="00546DFE"/>
    <w:rsid w:val="00551034"/>
    <w:rsid w:val="00552A79"/>
    <w:rsid w:val="00553A0B"/>
    <w:rsid w:val="00554FC3"/>
    <w:rsid w:val="00555DCA"/>
    <w:rsid w:val="00560E7E"/>
    <w:rsid w:val="00561751"/>
    <w:rsid w:val="00561F86"/>
    <w:rsid w:val="00563214"/>
    <w:rsid w:val="00564D1A"/>
    <w:rsid w:val="00564E12"/>
    <w:rsid w:val="00570992"/>
    <w:rsid w:val="0057118E"/>
    <w:rsid w:val="0057127C"/>
    <w:rsid w:val="00572D0E"/>
    <w:rsid w:val="0057350B"/>
    <w:rsid w:val="005814CF"/>
    <w:rsid w:val="00581EF4"/>
    <w:rsid w:val="005830E4"/>
    <w:rsid w:val="005848E8"/>
    <w:rsid w:val="00586677"/>
    <w:rsid w:val="00587B98"/>
    <w:rsid w:val="00591F43"/>
    <w:rsid w:val="005921CC"/>
    <w:rsid w:val="005927CB"/>
    <w:rsid w:val="005961D8"/>
    <w:rsid w:val="0059625F"/>
    <w:rsid w:val="005A2113"/>
    <w:rsid w:val="005A301E"/>
    <w:rsid w:val="005A3C49"/>
    <w:rsid w:val="005A46CC"/>
    <w:rsid w:val="005A4887"/>
    <w:rsid w:val="005A5DF4"/>
    <w:rsid w:val="005A633B"/>
    <w:rsid w:val="005A6696"/>
    <w:rsid w:val="005A7DB9"/>
    <w:rsid w:val="005B0D56"/>
    <w:rsid w:val="005B354D"/>
    <w:rsid w:val="005B491B"/>
    <w:rsid w:val="005B6419"/>
    <w:rsid w:val="005B71F1"/>
    <w:rsid w:val="005B73E6"/>
    <w:rsid w:val="005B7845"/>
    <w:rsid w:val="005C0049"/>
    <w:rsid w:val="005C0F96"/>
    <w:rsid w:val="005C2BD2"/>
    <w:rsid w:val="005C3894"/>
    <w:rsid w:val="005C3BDC"/>
    <w:rsid w:val="005C3C90"/>
    <w:rsid w:val="005C42C5"/>
    <w:rsid w:val="005C4A76"/>
    <w:rsid w:val="005C5862"/>
    <w:rsid w:val="005C6959"/>
    <w:rsid w:val="005C7869"/>
    <w:rsid w:val="005C7D2B"/>
    <w:rsid w:val="005D025B"/>
    <w:rsid w:val="005D0499"/>
    <w:rsid w:val="005D206A"/>
    <w:rsid w:val="005D244A"/>
    <w:rsid w:val="005D269C"/>
    <w:rsid w:val="005D5B78"/>
    <w:rsid w:val="005D6511"/>
    <w:rsid w:val="005D7242"/>
    <w:rsid w:val="005E0E04"/>
    <w:rsid w:val="005E2074"/>
    <w:rsid w:val="005E2A6F"/>
    <w:rsid w:val="005E2C29"/>
    <w:rsid w:val="005E317B"/>
    <w:rsid w:val="005E3204"/>
    <w:rsid w:val="005E4187"/>
    <w:rsid w:val="005E60D5"/>
    <w:rsid w:val="005E652F"/>
    <w:rsid w:val="005E7C5C"/>
    <w:rsid w:val="005F1058"/>
    <w:rsid w:val="005F18AC"/>
    <w:rsid w:val="005F1AE1"/>
    <w:rsid w:val="005F214A"/>
    <w:rsid w:val="005F34B2"/>
    <w:rsid w:val="005F38F0"/>
    <w:rsid w:val="005F5FE8"/>
    <w:rsid w:val="005F65BD"/>
    <w:rsid w:val="005F6A60"/>
    <w:rsid w:val="005F708B"/>
    <w:rsid w:val="005F7ECB"/>
    <w:rsid w:val="006005C0"/>
    <w:rsid w:val="00601FD8"/>
    <w:rsid w:val="00603EC3"/>
    <w:rsid w:val="00606F0B"/>
    <w:rsid w:val="00611779"/>
    <w:rsid w:val="00612253"/>
    <w:rsid w:val="00613670"/>
    <w:rsid w:val="00613E94"/>
    <w:rsid w:val="00615216"/>
    <w:rsid w:val="00615437"/>
    <w:rsid w:val="00615F7C"/>
    <w:rsid w:val="00617B32"/>
    <w:rsid w:val="00621127"/>
    <w:rsid w:val="006219C3"/>
    <w:rsid w:val="00623221"/>
    <w:rsid w:val="006241CC"/>
    <w:rsid w:val="00626E11"/>
    <w:rsid w:val="00630111"/>
    <w:rsid w:val="00630AEA"/>
    <w:rsid w:val="006316AF"/>
    <w:rsid w:val="00633A2A"/>
    <w:rsid w:val="00633C1D"/>
    <w:rsid w:val="006355B4"/>
    <w:rsid w:val="00635BDE"/>
    <w:rsid w:val="00637D2C"/>
    <w:rsid w:val="00640586"/>
    <w:rsid w:val="00640652"/>
    <w:rsid w:val="006409EF"/>
    <w:rsid w:val="00640B58"/>
    <w:rsid w:val="00641DEE"/>
    <w:rsid w:val="006421CD"/>
    <w:rsid w:val="006421F6"/>
    <w:rsid w:val="006431E1"/>
    <w:rsid w:val="006444FF"/>
    <w:rsid w:val="00645DE4"/>
    <w:rsid w:val="006465EE"/>
    <w:rsid w:val="0064692D"/>
    <w:rsid w:val="00647CF6"/>
    <w:rsid w:val="00650A07"/>
    <w:rsid w:val="006565B5"/>
    <w:rsid w:val="00657511"/>
    <w:rsid w:val="00657903"/>
    <w:rsid w:val="00660E62"/>
    <w:rsid w:val="00661C02"/>
    <w:rsid w:val="006633D2"/>
    <w:rsid w:val="00663A76"/>
    <w:rsid w:val="00664D8B"/>
    <w:rsid w:val="00665130"/>
    <w:rsid w:val="006651BF"/>
    <w:rsid w:val="00671667"/>
    <w:rsid w:val="00671978"/>
    <w:rsid w:val="00671A69"/>
    <w:rsid w:val="00672B95"/>
    <w:rsid w:val="00673477"/>
    <w:rsid w:val="006762D2"/>
    <w:rsid w:val="00676868"/>
    <w:rsid w:val="00677198"/>
    <w:rsid w:val="00680122"/>
    <w:rsid w:val="006803B0"/>
    <w:rsid w:val="00680C39"/>
    <w:rsid w:val="00681E2A"/>
    <w:rsid w:val="0068425B"/>
    <w:rsid w:val="00684657"/>
    <w:rsid w:val="00684E25"/>
    <w:rsid w:val="006868C1"/>
    <w:rsid w:val="00686B98"/>
    <w:rsid w:val="0069017E"/>
    <w:rsid w:val="0069261E"/>
    <w:rsid w:val="00692CB1"/>
    <w:rsid w:val="00692CCD"/>
    <w:rsid w:val="00694115"/>
    <w:rsid w:val="006946CE"/>
    <w:rsid w:val="00694C87"/>
    <w:rsid w:val="0069602F"/>
    <w:rsid w:val="00697A55"/>
    <w:rsid w:val="00697B8A"/>
    <w:rsid w:val="00697F7C"/>
    <w:rsid w:val="006A027A"/>
    <w:rsid w:val="006A437C"/>
    <w:rsid w:val="006A4A31"/>
    <w:rsid w:val="006A5F61"/>
    <w:rsid w:val="006A6C2B"/>
    <w:rsid w:val="006B09E7"/>
    <w:rsid w:val="006B23F0"/>
    <w:rsid w:val="006B29F4"/>
    <w:rsid w:val="006B2E47"/>
    <w:rsid w:val="006B2ECC"/>
    <w:rsid w:val="006B3975"/>
    <w:rsid w:val="006B4305"/>
    <w:rsid w:val="006B5BEF"/>
    <w:rsid w:val="006B5F22"/>
    <w:rsid w:val="006C12AC"/>
    <w:rsid w:val="006C20C6"/>
    <w:rsid w:val="006C2303"/>
    <w:rsid w:val="006C390F"/>
    <w:rsid w:val="006C568D"/>
    <w:rsid w:val="006C59B7"/>
    <w:rsid w:val="006C5D22"/>
    <w:rsid w:val="006C687A"/>
    <w:rsid w:val="006C769F"/>
    <w:rsid w:val="006C7C05"/>
    <w:rsid w:val="006D171A"/>
    <w:rsid w:val="006D31AC"/>
    <w:rsid w:val="006D3CB9"/>
    <w:rsid w:val="006D4E58"/>
    <w:rsid w:val="006D55D8"/>
    <w:rsid w:val="006D6173"/>
    <w:rsid w:val="006D6ED0"/>
    <w:rsid w:val="006D71C3"/>
    <w:rsid w:val="006D7643"/>
    <w:rsid w:val="006E063E"/>
    <w:rsid w:val="006E18C4"/>
    <w:rsid w:val="006E1FCA"/>
    <w:rsid w:val="006E2C2F"/>
    <w:rsid w:val="006E355E"/>
    <w:rsid w:val="006E46F5"/>
    <w:rsid w:val="006E6373"/>
    <w:rsid w:val="006F05AD"/>
    <w:rsid w:val="006F089F"/>
    <w:rsid w:val="006F26BE"/>
    <w:rsid w:val="006F2DA7"/>
    <w:rsid w:val="006F3470"/>
    <w:rsid w:val="006F36D0"/>
    <w:rsid w:val="006F3A8E"/>
    <w:rsid w:val="006F5C13"/>
    <w:rsid w:val="006F6680"/>
    <w:rsid w:val="006F6F43"/>
    <w:rsid w:val="00702AA6"/>
    <w:rsid w:val="00705D7C"/>
    <w:rsid w:val="00707993"/>
    <w:rsid w:val="0071062F"/>
    <w:rsid w:val="00712989"/>
    <w:rsid w:val="007158A1"/>
    <w:rsid w:val="00716E66"/>
    <w:rsid w:val="00716FDB"/>
    <w:rsid w:val="0071733A"/>
    <w:rsid w:val="00720145"/>
    <w:rsid w:val="00720ED3"/>
    <w:rsid w:val="0072438C"/>
    <w:rsid w:val="00725584"/>
    <w:rsid w:val="00725BF4"/>
    <w:rsid w:val="00727FD5"/>
    <w:rsid w:val="007308E1"/>
    <w:rsid w:val="0073326F"/>
    <w:rsid w:val="00733AB0"/>
    <w:rsid w:val="00736179"/>
    <w:rsid w:val="007364F2"/>
    <w:rsid w:val="00736C2B"/>
    <w:rsid w:val="00736F93"/>
    <w:rsid w:val="0074035C"/>
    <w:rsid w:val="00740ABE"/>
    <w:rsid w:val="007427B0"/>
    <w:rsid w:val="00742890"/>
    <w:rsid w:val="00744CD1"/>
    <w:rsid w:val="00745B2C"/>
    <w:rsid w:val="00746928"/>
    <w:rsid w:val="00746D2A"/>
    <w:rsid w:val="00747E07"/>
    <w:rsid w:val="007506A7"/>
    <w:rsid w:val="00754448"/>
    <w:rsid w:val="00755347"/>
    <w:rsid w:val="00760849"/>
    <w:rsid w:val="00760BB9"/>
    <w:rsid w:val="00764860"/>
    <w:rsid w:val="00766C6F"/>
    <w:rsid w:val="00767969"/>
    <w:rsid w:val="007726BD"/>
    <w:rsid w:val="007730D4"/>
    <w:rsid w:val="007734DD"/>
    <w:rsid w:val="007739AD"/>
    <w:rsid w:val="00774D59"/>
    <w:rsid w:val="00777E68"/>
    <w:rsid w:val="00780E09"/>
    <w:rsid w:val="0078154C"/>
    <w:rsid w:val="00782FB1"/>
    <w:rsid w:val="007842DA"/>
    <w:rsid w:val="00785F9A"/>
    <w:rsid w:val="00786F6F"/>
    <w:rsid w:val="007874B0"/>
    <w:rsid w:val="007912E6"/>
    <w:rsid w:val="0079147A"/>
    <w:rsid w:val="007928FB"/>
    <w:rsid w:val="00792B15"/>
    <w:rsid w:val="00795BDB"/>
    <w:rsid w:val="007961E8"/>
    <w:rsid w:val="007965F4"/>
    <w:rsid w:val="00796BB8"/>
    <w:rsid w:val="007A213E"/>
    <w:rsid w:val="007A2883"/>
    <w:rsid w:val="007A2B5D"/>
    <w:rsid w:val="007A3EBC"/>
    <w:rsid w:val="007A45B7"/>
    <w:rsid w:val="007A5FA9"/>
    <w:rsid w:val="007A764C"/>
    <w:rsid w:val="007B0588"/>
    <w:rsid w:val="007B15F4"/>
    <w:rsid w:val="007B2C35"/>
    <w:rsid w:val="007B2E47"/>
    <w:rsid w:val="007B32E7"/>
    <w:rsid w:val="007B53C0"/>
    <w:rsid w:val="007B74D9"/>
    <w:rsid w:val="007C0433"/>
    <w:rsid w:val="007C2146"/>
    <w:rsid w:val="007C27B4"/>
    <w:rsid w:val="007C3C2D"/>
    <w:rsid w:val="007C3FA9"/>
    <w:rsid w:val="007C599B"/>
    <w:rsid w:val="007C5C2A"/>
    <w:rsid w:val="007C6060"/>
    <w:rsid w:val="007C6B76"/>
    <w:rsid w:val="007D0ACC"/>
    <w:rsid w:val="007D13F7"/>
    <w:rsid w:val="007D147C"/>
    <w:rsid w:val="007D1A81"/>
    <w:rsid w:val="007D272B"/>
    <w:rsid w:val="007D4E6A"/>
    <w:rsid w:val="007D591D"/>
    <w:rsid w:val="007D6156"/>
    <w:rsid w:val="007D7C76"/>
    <w:rsid w:val="007E1F0D"/>
    <w:rsid w:val="007E28E0"/>
    <w:rsid w:val="007E5960"/>
    <w:rsid w:val="007E70D5"/>
    <w:rsid w:val="007F1439"/>
    <w:rsid w:val="007F3758"/>
    <w:rsid w:val="007F3E09"/>
    <w:rsid w:val="007F3FF8"/>
    <w:rsid w:val="007F4377"/>
    <w:rsid w:val="007F4D18"/>
    <w:rsid w:val="007F5BF7"/>
    <w:rsid w:val="007F5F36"/>
    <w:rsid w:val="007F75AF"/>
    <w:rsid w:val="0080097C"/>
    <w:rsid w:val="00800B90"/>
    <w:rsid w:val="00800DC1"/>
    <w:rsid w:val="0080105A"/>
    <w:rsid w:val="00803F1D"/>
    <w:rsid w:val="008045E8"/>
    <w:rsid w:val="0080590D"/>
    <w:rsid w:val="0080638F"/>
    <w:rsid w:val="008070C0"/>
    <w:rsid w:val="00807494"/>
    <w:rsid w:val="0081470A"/>
    <w:rsid w:val="00815FF8"/>
    <w:rsid w:val="00816C36"/>
    <w:rsid w:val="00817958"/>
    <w:rsid w:val="00817D63"/>
    <w:rsid w:val="00820507"/>
    <w:rsid w:val="0082117A"/>
    <w:rsid w:val="0082198D"/>
    <w:rsid w:val="008247EF"/>
    <w:rsid w:val="00824874"/>
    <w:rsid w:val="00825C87"/>
    <w:rsid w:val="0082608F"/>
    <w:rsid w:val="00831516"/>
    <w:rsid w:val="00831D05"/>
    <w:rsid w:val="00833CEA"/>
    <w:rsid w:val="00833DA2"/>
    <w:rsid w:val="008355F4"/>
    <w:rsid w:val="00840394"/>
    <w:rsid w:val="00841C04"/>
    <w:rsid w:val="008424CA"/>
    <w:rsid w:val="00843142"/>
    <w:rsid w:val="00845509"/>
    <w:rsid w:val="00845F71"/>
    <w:rsid w:val="00847E87"/>
    <w:rsid w:val="00853033"/>
    <w:rsid w:val="00853060"/>
    <w:rsid w:val="00860A5B"/>
    <w:rsid w:val="0086767E"/>
    <w:rsid w:val="00872AB0"/>
    <w:rsid w:val="00873AB5"/>
    <w:rsid w:val="00874398"/>
    <w:rsid w:val="00876881"/>
    <w:rsid w:val="008768F1"/>
    <w:rsid w:val="0088497C"/>
    <w:rsid w:val="00884A57"/>
    <w:rsid w:val="008852EC"/>
    <w:rsid w:val="00885917"/>
    <w:rsid w:val="00886400"/>
    <w:rsid w:val="0089009A"/>
    <w:rsid w:val="0089082C"/>
    <w:rsid w:val="00890B58"/>
    <w:rsid w:val="00891DC4"/>
    <w:rsid w:val="008927F1"/>
    <w:rsid w:val="008931E8"/>
    <w:rsid w:val="00893776"/>
    <w:rsid w:val="008940DA"/>
    <w:rsid w:val="00895664"/>
    <w:rsid w:val="00897136"/>
    <w:rsid w:val="00897C1D"/>
    <w:rsid w:val="008A09F2"/>
    <w:rsid w:val="008A140B"/>
    <w:rsid w:val="008A1BAE"/>
    <w:rsid w:val="008A1BD5"/>
    <w:rsid w:val="008A33DF"/>
    <w:rsid w:val="008A41A0"/>
    <w:rsid w:val="008A4EDD"/>
    <w:rsid w:val="008A5819"/>
    <w:rsid w:val="008A64FA"/>
    <w:rsid w:val="008A6AAF"/>
    <w:rsid w:val="008A6B84"/>
    <w:rsid w:val="008A6F2D"/>
    <w:rsid w:val="008A74AF"/>
    <w:rsid w:val="008A7DCB"/>
    <w:rsid w:val="008B1B1D"/>
    <w:rsid w:val="008B2774"/>
    <w:rsid w:val="008B42AC"/>
    <w:rsid w:val="008B4DC9"/>
    <w:rsid w:val="008B587E"/>
    <w:rsid w:val="008B5B6B"/>
    <w:rsid w:val="008B609F"/>
    <w:rsid w:val="008B67D7"/>
    <w:rsid w:val="008C0E2D"/>
    <w:rsid w:val="008C0FA5"/>
    <w:rsid w:val="008C18A4"/>
    <w:rsid w:val="008C2106"/>
    <w:rsid w:val="008C2A86"/>
    <w:rsid w:val="008C2DBE"/>
    <w:rsid w:val="008C3112"/>
    <w:rsid w:val="008C3275"/>
    <w:rsid w:val="008C4029"/>
    <w:rsid w:val="008C4679"/>
    <w:rsid w:val="008C6F55"/>
    <w:rsid w:val="008D1275"/>
    <w:rsid w:val="008D20C5"/>
    <w:rsid w:val="008D2DC7"/>
    <w:rsid w:val="008D5854"/>
    <w:rsid w:val="008D6012"/>
    <w:rsid w:val="008E0D36"/>
    <w:rsid w:val="008E2F0A"/>
    <w:rsid w:val="008E357F"/>
    <w:rsid w:val="008E4AAA"/>
    <w:rsid w:val="008E564D"/>
    <w:rsid w:val="008E5864"/>
    <w:rsid w:val="008E5913"/>
    <w:rsid w:val="008E62C9"/>
    <w:rsid w:val="008E6FB2"/>
    <w:rsid w:val="008E7223"/>
    <w:rsid w:val="008F04EC"/>
    <w:rsid w:val="008F0D60"/>
    <w:rsid w:val="008F1055"/>
    <w:rsid w:val="008F1468"/>
    <w:rsid w:val="008F504F"/>
    <w:rsid w:val="008F5652"/>
    <w:rsid w:val="008F61DC"/>
    <w:rsid w:val="008F6582"/>
    <w:rsid w:val="008F75EC"/>
    <w:rsid w:val="008F78E8"/>
    <w:rsid w:val="008F7E63"/>
    <w:rsid w:val="00900477"/>
    <w:rsid w:val="0090180A"/>
    <w:rsid w:val="009025B5"/>
    <w:rsid w:val="009028AC"/>
    <w:rsid w:val="009033CC"/>
    <w:rsid w:val="00903DF8"/>
    <w:rsid w:val="0090441E"/>
    <w:rsid w:val="00904C24"/>
    <w:rsid w:val="00905D7C"/>
    <w:rsid w:val="00906C90"/>
    <w:rsid w:val="00911256"/>
    <w:rsid w:val="00912482"/>
    <w:rsid w:val="00912873"/>
    <w:rsid w:val="00912FD4"/>
    <w:rsid w:val="00913AA3"/>
    <w:rsid w:val="00914E79"/>
    <w:rsid w:val="0091794C"/>
    <w:rsid w:val="009179EB"/>
    <w:rsid w:val="009211B8"/>
    <w:rsid w:val="00923582"/>
    <w:rsid w:val="0092363E"/>
    <w:rsid w:val="00924344"/>
    <w:rsid w:val="00924623"/>
    <w:rsid w:val="00924A18"/>
    <w:rsid w:val="0093050D"/>
    <w:rsid w:val="00931084"/>
    <w:rsid w:val="00931F32"/>
    <w:rsid w:val="00932409"/>
    <w:rsid w:val="00936042"/>
    <w:rsid w:val="00937F0C"/>
    <w:rsid w:val="00940107"/>
    <w:rsid w:val="00940683"/>
    <w:rsid w:val="009407E3"/>
    <w:rsid w:val="00940A3B"/>
    <w:rsid w:val="00940CE9"/>
    <w:rsid w:val="00944651"/>
    <w:rsid w:val="0094577C"/>
    <w:rsid w:val="0094765A"/>
    <w:rsid w:val="00947F2A"/>
    <w:rsid w:val="00950285"/>
    <w:rsid w:val="009503AB"/>
    <w:rsid w:val="00951AA3"/>
    <w:rsid w:val="00951C95"/>
    <w:rsid w:val="00951F1D"/>
    <w:rsid w:val="0095359F"/>
    <w:rsid w:val="00953E20"/>
    <w:rsid w:val="00954A1D"/>
    <w:rsid w:val="00956073"/>
    <w:rsid w:val="00956D6B"/>
    <w:rsid w:val="00957FBB"/>
    <w:rsid w:val="009608D3"/>
    <w:rsid w:val="00960A26"/>
    <w:rsid w:val="009610A5"/>
    <w:rsid w:val="0096235D"/>
    <w:rsid w:val="00963857"/>
    <w:rsid w:val="009645C3"/>
    <w:rsid w:val="00964E20"/>
    <w:rsid w:val="00966C32"/>
    <w:rsid w:val="009676D1"/>
    <w:rsid w:val="00970807"/>
    <w:rsid w:val="009709A9"/>
    <w:rsid w:val="00971CBC"/>
    <w:rsid w:val="00972667"/>
    <w:rsid w:val="00972EC6"/>
    <w:rsid w:val="0097363D"/>
    <w:rsid w:val="00973E2C"/>
    <w:rsid w:val="00974B2C"/>
    <w:rsid w:val="00976895"/>
    <w:rsid w:val="00980CE4"/>
    <w:rsid w:val="00982EE1"/>
    <w:rsid w:val="009840BC"/>
    <w:rsid w:val="00984329"/>
    <w:rsid w:val="0099483F"/>
    <w:rsid w:val="00996964"/>
    <w:rsid w:val="009A025D"/>
    <w:rsid w:val="009A0C01"/>
    <w:rsid w:val="009A12DE"/>
    <w:rsid w:val="009A1988"/>
    <w:rsid w:val="009A2987"/>
    <w:rsid w:val="009A3518"/>
    <w:rsid w:val="009A435E"/>
    <w:rsid w:val="009A49DF"/>
    <w:rsid w:val="009A544C"/>
    <w:rsid w:val="009A587C"/>
    <w:rsid w:val="009A7525"/>
    <w:rsid w:val="009B2378"/>
    <w:rsid w:val="009B3FD3"/>
    <w:rsid w:val="009B49EB"/>
    <w:rsid w:val="009B70A2"/>
    <w:rsid w:val="009B7F8B"/>
    <w:rsid w:val="009C0602"/>
    <w:rsid w:val="009C2124"/>
    <w:rsid w:val="009C521F"/>
    <w:rsid w:val="009C55C5"/>
    <w:rsid w:val="009C7565"/>
    <w:rsid w:val="009C7918"/>
    <w:rsid w:val="009D034A"/>
    <w:rsid w:val="009D16B7"/>
    <w:rsid w:val="009D2C41"/>
    <w:rsid w:val="009D3B6C"/>
    <w:rsid w:val="009D3BFF"/>
    <w:rsid w:val="009D4ADD"/>
    <w:rsid w:val="009D7935"/>
    <w:rsid w:val="009E01DF"/>
    <w:rsid w:val="009E0D9B"/>
    <w:rsid w:val="009E10A8"/>
    <w:rsid w:val="009E17BF"/>
    <w:rsid w:val="009E1BC9"/>
    <w:rsid w:val="009E2019"/>
    <w:rsid w:val="009E2C2D"/>
    <w:rsid w:val="009E2E4A"/>
    <w:rsid w:val="009E318D"/>
    <w:rsid w:val="009E3F8F"/>
    <w:rsid w:val="009E404B"/>
    <w:rsid w:val="009E4160"/>
    <w:rsid w:val="009E4C2F"/>
    <w:rsid w:val="009E77FA"/>
    <w:rsid w:val="009F10D1"/>
    <w:rsid w:val="009F1B78"/>
    <w:rsid w:val="009F2452"/>
    <w:rsid w:val="009F4B28"/>
    <w:rsid w:val="009F5587"/>
    <w:rsid w:val="009F60D6"/>
    <w:rsid w:val="009F7959"/>
    <w:rsid w:val="00A00241"/>
    <w:rsid w:val="00A003DC"/>
    <w:rsid w:val="00A01FEA"/>
    <w:rsid w:val="00A02337"/>
    <w:rsid w:val="00A0455E"/>
    <w:rsid w:val="00A068C1"/>
    <w:rsid w:val="00A1039E"/>
    <w:rsid w:val="00A11874"/>
    <w:rsid w:val="00A1255E"/>
    <w:rsid w:val="00A135B4"/>
    <w:rsid w:val="00A13DBC"/>
    <w:rsid w:val="00A15632"/>
    <w:rsid w:val="00A174C5"/>
    <w:rsid w:val="00A1775E"/>
    <w:rsid w:val="00A17FA8"/>
    <w:rsid w:val="00A21A42"/>
    <w:rsid w:val="00A2233C"/>
    <w:rsid w:val="00A23195"/>
    <w:rsid w:val="00A2367E"/>
    <w:rsid w:val="00A25B51"/>
    <w:rsid w:val="00A27B59"/>
    <w:rsid w:val="00A27C50"/>
    <w:rsid w:val="00A3072F"/>
    <w:rsid w:val="00A3521C"/>
    <w:rsid w:val="00A37901"/>
    <w:rsid w:val="00A41767"/>
    <w:rsid w:val="00A41D16"/>
    <w:rsid w:val="00A44892"/>
    <w:rsid w:val="00A453A2"/>
    <w:rsid w:val="00A462DF"/>
    <w:rsid w:val="00A46BDF"/>
    <w:rsid w:val="00A46F91"/>
    <w:rsid w:val="00A50546"/>
    <w:rsid w:val="00A50758"/>
    <w:rsid w:val="00A5155F"/>
    <w:rsid w:val="00A52BC3"/>
    <w:rsid w:val="00A5606A"/>
    <w:rsid w:val="00A56A17"/>
    <w:rsid w:val="00A6063D"/>
    <w:rsid w:val="00A60A3F"/>
    <w:rsid w:val="00A60ED0"/>
    <w:rsid w:val="00A6364B"/>
    <w:rsid w:val="00A6469F"/>
    <w:rsid w:val="00A646C6"/>
    <w:rsid w:val="00A64F61"/>
    <w:rsid w:val="00A65925"/>
    <w:rsid w:val="00A66D18"/>
    <w:rsid w:val="00A66FE5"/>
    <w:rsid w:val="00A70238"/>
    <w:rsid w:val="00A702FD"/>
    <w:rsid w:val="00A71281"/>
    <w:rsid w:val="00A72693"/>
    <w:rsid w:val="00A73621"/>
    <w:rsid w:val="00A764A4"/>
    <w:rsid w:val="00A772DD"/>
    <w:rsid w:val="00A8075C"/>
    <w:rsid w:val="00A81006"/>
    <w:rsid w:val="00A8262F"/>
    <w:rsid w:val="00A84D17"/>
    <w:rsid w:val="00A854B7"/>
    <w:rsid w:val="00A86F3E"/>
    <w:rsid w:val="00A9096F"/>
    <w:rsid w:val="00A90A6D"/>
    <w:rsid w:val="00A91268"/>
    <w:rsid w:val="00A913A9"/>
    <w:rsid w:val="00A917BF"/>
    <w:rsid w:val="00A91E4D"/>
    <w:rsid w:val="00A9337E"/>
    <w:rsid w:val="00A93916"/>
    <w:rsid w:val="00A9484A"/>
    <w:rsid w:val="00A957A3"/>
    <w:rsid w:val="00A97A53"/>
    <w:rsid w:val="00AA1272"/>
    <w:rsid w:val="00AA17AB"/>
    <w:rsid w:val="00AA2986"/>
    <w:rsid w:val="00AA4D24"/>
    <w:rsid w:val="00AA56FE"/>
    <w:rsid w:val="00AA67E5"/>
    <w:rsid w:val="00AA7707"/>
    <w:rsid w:val="00AA7C27"/>
    <w:rsid w:val="00AB1063"/>
    <w:rsid w:val="00AB1133"/>
    <w:rsid w:val="00AB22EE"/>
    <w:rsid w:val="00AB2940"/>
    <w:rsid w:val="00AB48EC"/>
    <w:rsid w:val="00AB6886"/>
    <w:rsid w:val="00AB7069"/>
    <w:rsid w:val="00AC0A85"/>
    <w:rsid w:val="00AC62FB"/>
    <w:rsid w:val="00AC7695"/>
    <w:rsid w:val="00AD1096"/>
    <w:rsid w:val="00AD116A"/>
    <w:rsid w:val="00AD6349"/>
    <w:rsid w:val="00AD6746"/>
    <w:rsid w:val="00AD6EDD"/>
    <w:rsid w:val="00AE00D3"/>
    <w:rsid w:val="00AE0218"/>
    <w:rsid w:val="00AE060C"/>
    <w:rsid w:val="00AE1753"/>
    <w:rsid w:val="00AE1AE2"/>
    <w:rsid w:val="00AE2B7D"/>
    <w:rsid w:val="00AE447C"/>
    <w:rsid w:val="00AE5914"/>
    <w:rsid w:val="00AE64B2"/>
    <w:rsid w:val="00AE7A0B"/>
    <w:rsid w:val="00AF0BA1"/>
    <w:rsid w:val="00AF2070"/>
    <w:rsid w:val="00B001C6"/>
    <w:rsid w:val="00B00B7C"/>
    <w:rsid w:val="00B020B6"/>
    <w:rsid w:val="00B02316"/>
    <w:rsid w:val="00B02FC9"/>
    <w:rsid w:val="00B0385B"/>
    <w:rsid w:val="00B073FE"/>
    <w:rsid w:val="00B10162"/>
    <w:rsid w:val="00B10267"/>
    <w:rsid w:val="00B104B8"/>
    <w:rsid w:val="00B1097F"/>
    <w:rsid w:val="00B13239"/>
    <w:rsid w:val="00B13D7C"/>
    <w:rsid w:val="00B14707"/>
    <w:rsid w:val="00B14BD8"/>
    <w:rsid w:val="00B17DDE"/>
    <w:rsid w:val="00B17E7A"/>
    <w:rsid w:val="00B20B80"/>
    <w:rsid w:val="00B2113F"/>
    <w:rsid w:val="00B2234F"/>
    <w:rsid w:val="00B25203"/>
    <w:rsid w:val="00B2671A"/>
    <w:rsid w:val="00B31599"/>
    <w:rsid w:val="00B3381F"/>
    <w:rsid w:val="00B33A16"/>
    <w:rsid w:val="00B351F6"/>
    <w:rsid w:val="00B36FFE"/>
    <w:rsid w:val="00B400AA"/>
    <w:rsid w:val="00B40EA7"/>
    <w:rsid w:val="00B414AE"/>
    <w:rsid w:val="00B4365B"/>
    <w:rsid w:val="00B44F54"/>
    <w:rsid w:val="00B4691B"/>
    <w:rsid w:val="00B51893"/>
    <w:rsid w:val="00B51E55"/>
    <w:rsid w:val="00B5268B"/>
    <w:rsid w:val="00B54044"/>
    <w:rsid w:val="00B54E61"/>
    <w:rsid w:val="00B55E13"/>
    <w:rsid w:val="00B56362"/>
    <w:rsid w:val="00B5637B"/>
    <w:rsid w:val="00B56AB7"/>
    <w:rsid w:val="00B57C1A"/>
    <w:rsid w:val="00B61241"/>
    <w:rsid w:val="00B6187F"/>
    <w:rsid w:val="00B61885"/>
    <w:rsid w:val="00B6361E"/>
    <w:rsid w:val="00B63698"/>
    <w:rsid w:val="00B63D38"/>
    <w:rsid w:val="00B64457"/>
    <w:rsid w:val="00B668E1"/>
    <w:rsid w:val="00B66F57"/>
    <w:rsid w:val="00B67B80"/>
    <w:rsid w:val="00B67CF5"/>
    <w:rsid w:val="00B67D99"/>
    <w:rsid w:val="00B70371"/>
    <w:rsid w:val="00B70823"/>
    <w:rsid w:val="00B70FBC"/>
    <w:rsid w:val="00B71E75"/>
    <w:rsid w:val="00B755BE"/>
    <w:rsid w:val="00B7570A"/>
    <w:rsid w:val="00B75B80"/>
    <w:rsid w:val="00B760DC"/>
    <w:rsid w:val="00B76801"/>
    <w:rsid w:val="00B77D85"/>
    <w:rsid w:val="00B77DB4"/>
    <w:rsid w:val="00B8180D"/>
    <w:rsid w:val="00B831BC"/>
    <w:rsid w:val="00B84170"/>
    <w:rsid w:val="00B84EA7"/>
    <w:rsid w:val="00B86E77"/>
    <w:rsid w:val="00B878E6"/>
    <w:rsid w:val="00B87923"/>
    <w:rsid w:val="00B90318"/>
    <w:rsid w:val="00B941F8"/>
    <w:rsid w:val="00B94962"/>
    <w:rsid w:val="00B9556E"/>
    <w:rsid w:val="00B955EF"/>
    <w:rsid w:val="00B959D8"/>
    <w:rsid w:val="00B9798B"/>
    <w:rsid w:val="00BA1A76"/>
    <w:rsid w:val="00BA2B48"/>
    <w:rsid w:val="00BA2D58"/>
    <w:rsid w:val="00BA39CF"/>
    <w:rsid w:val="00BA4F09"/>
    <w:rsid w:val="00BA6492"/>
    <w:rsid w:val="00BA6A02"/>
    <w:rsid w:val="00BA7A6F"/>
    <w:rsid w:val="00BB0C95"/>
    <w:rsid w:val="00BB243E"/>
    <w:rsid w:val="00BB3408"/>
    <w:rsid w:val="00BB5301"/>
    <w:rsid w:val="00BB6974"/>
    <w:rsid w:val="00BB7215"/>
    <w:rsid w:val="00BC0FC3"/>
    <w:rsid w:val="00BC1A48"/>
    <w:rsid w:val="00BC2115"/>
    <w:rsid w:val="00BC2188"/>
    <w:rsid w:val="00BC36FA"/>
    <w:rsid w:val="00BC428F"/>
    <w:rsid w:val="00BC4E8C"/>
    <w:rsid w:val="00BC6579"/>
    <w:rsid w:val="00BC66DD"/>
    <w:rsid w:val="00BC6D06"/>
    <w:rsid w:val="00BC7B19"/>
    <w:rsid w:val="00BD4893"/>
    <w:rsid w:val="00BD6199"/>
    <w:rsid w:val="00BD67AD"/>
    <w:rsid w:val="00BD6EF6"/>
    <w:rsid w:val="00BD79E6"/>
    <w:rsid w:val="00BE2349"/>
    <w:rsid w:val="00BE2BAB"/>
    <w:rsid w:val="00BE37F4"/>
    <w:rsid w:val="00BE3B85"/>
    <w:rsid w:val="00BE6453"/>
    <w:rsid w:val="00BF61DB"/>
    <w:rsid w:val="00C0099F"/>
    <w:rsid w:val="00C019BD"/>
    <w:rsid w:val="00C02090"/>
    <w:rsid w:val="00C0279B"/>
    <w:rsid w:val="00C037ED"/>
    <w:rsid w:val="00C03ABC"/>
    <w:rsid w:val="00C04FBC"/>
    <w:rsid w:val="00C05DD9"/>
    <w:rsid w:val="00C06288"/>
    <w:rsid w:val="00C06981"/>
    <w:rsid w:val="00C07FE4"/>
    <w:rsid w:val="00C10150"/>
    <w:rsid w:val="00C10212"/>
    <w:rsid w:val="00C103FB"/>
    <w:rsid w:val="00C10692"/>
    <w:rsid w:val="00C11831"/>
    <w:rsid w:val="00C13871"/>
    <w:rsid w:val="00C14E3F"/>
    <w:rsid w:val="00C1587E"/>
    <w:rsid w:val="00C16321"/>
    <w:rsid w:val="00C16455"/>
    <w:rsid w:val="00C17090"/>
    <w:rsid w:val="00C175E0"/>
    <w:rsid w:val="00C17812"/>
    <w:rsid w:val="00C20DF8"/>
    <w:rsid w:val="00C20F97"/>
    <w:rsid w:val="00C21154"/>
    <w:rsid w:val="00C2323C"/>
    <w:rsid w:val="00C25B7C"/>
    <w:rsid w:val="00C26186"/>
    <w:rsid w:val="00C272F3"/>
    <w:rsid w:val="00C31301"/>
    <w:rsid w:val="00C338F4"/>
    <w:rsid w:val="00C34774"/>
    <w:rsid w:val="00C34F9E"/>
    <w:rsid w:val="00C364B7"/>
    <w:rsid w:val="00C36F0F"/>
    <w:rsid w:val="00C4379D"/>
    <w:rsid w:val="00C44CCA"/>
    <w:rsid w:val="00C45333"/>
    <w:rsid w:val="00C47B91"/>
    <w:rsid w:val="00C540D7"/>
    <w:rsid w:val="00C54368"/>
    <w:rsid w:val="00C547E9"/>
    <w:rsid w:val="00C5638F"/>
    <w:rsid w:val="00C56511"/>
    <w:rsid w:val="00C568AF"/>
    <w:rsid w:val="00C56A60"/>
    <w:rsid w:val="00C578E5"/>
    <w:rsid w:val="00C613E5"/>
    <w:rsid w:val="00C61822"/>
    <w:rsid w:val="00C61F4A"/>
    <w:rsid w:val="00C63012"/>
    <w:rsid w:val="00C65CAB"/>
    <w:rsid w:val="00C66C6F"/>
    <w:rsid w:val="00C67035"/>
    <w:rsid w:val="00C67F34"/>
    <w:rsid w:val="00C71B01"/>
    <w:rsid w:val="00C720FE"/>
    <w:rsid w:val="00C73E27"/>
    <w:rsid w:val="00C744CD"/>
    <w:rsid w:val="00C7464D"/>
    <w:rsid w:val="00C74C10"/>
    <w:rsid w:val="00C74DCE"/>
    <w:rsid w:val="00C74EFF"/>
    <w:rsid w:val="00C75362"/>
    <w:rsid w:val="00C75BE8"/>
    <w:rsid w:val="00C7660B"/>
    <w:rsid w:val="00C76F1D"/>
    <w:rsid w:val="00C80B4D"/>
    <w:rsid w:val="00C822B9"/>
    <w:rsid w:val="00C832EC"/>
    <w:rsid w:val="00C8352B"/>
    <w:rsid w:val="00C84433"/>
    <w:rsid w:val="00C86971"/>
    <w:rsid w:val="00C86B70"/>
    <w:rsid w:val="00C86DB7"/>
    <w:rsid w:val="00C87125"/>
    <w:rsid w:val="00C87468"/>
    <w:rsid w:val="00C906C1"/>
    <w:rsid w:val="00C907B7"/>
    <w:rsid w:val="00C90A13"/>
    <w:rsid w:val="00C90F4B"/>
    <w:rsid w:val="00C917C0"/>
    <w:rsid w:val="00C92404"/>
    <w:rsid w:val="00C935F9"/>
    <w:rsid w:val="00C94338"/>
    <w:rsid w:val="00C947E5"/>
    <w:rsid w:val="00C94C4D"/>
    <w:rsid w:val="00C94C92"/>
    <w:rsid w:val="00CA027C"/>
    <w:rsid w:val="00CA02C3"/>
    <w:rsid w:val="00CA2479"/>
    <w:rsid w:val="00CA30D7"/>
    <w:rsid w:val="00CA3F11"/>
    <w:rsid w:val="00CA46F1"/>
    <w:rsid w:val="00CA5C8E"/>
    <w:rsid w:val="00CA64FB"/>
    <w:rsid w:val="00CB24A0"/>
    <w:rsid w:val="00CB285D"/>
    <w:rsid w:val="00CB323C"/>
    <w:rsid w:val="00CB5132"/>
    <w:rsid w:val="00CB7EE1"/>
    <w:rsid w:val="00CC0FD4"/>
    <w:rsid w:val="00CC48A6"/>
    <w:rsid w:val="00CC55C7"/>
    <w:rsid w:val="00CC5C26"/>
    <w:rsid w:val="00CC5EC6"/>
    <w:rsid w:val="00CC6082"/>
    <w:rsid w:val="00CC6AE5"/>
    <w:rsid w:val="00CC6D5F"/>
    <w:rsid w:val="00CD0F4A"/>
    <w:rsid w:val="00CD17E7"/>
    <w:rsid w:val="00CD1F3E"/>
    <w:rsid w:val="00CD4335"/>
    <w:rsid w:val="00CD5EA9"/>
    <w:rsid w:val="00CD641D"/>
    <w:rsid w:val="00CD68B5"/>
    <w:rsid w:val="00CD736A"/>
    <w:rsid w:val="00CE1000"/>
    <w:rsid w:val="00CE2499"/>
    <w:rsid w:val="00CE28EA"/>
    <w:rsid w:val="00CE35DF"/>
    <w:rsid w:val="00CE3A42"/>
    <w:rsid w:val="00CE3BE6"/>
    <w:rsid w:val="00CE50C9"/>
    <w:rsid w:val="00CE58CD"/>
    <w:rsid w:val="00CF0B53"/>
    <w:rsid w:val="00CF2547"/>
    <w:rsid w:val="00CF268C"/>
    <w:rsid w:val="00CF63F6"/>
    <w:rsid w:val="00CF6F93"/>
    <w:rsid w:val="00CF7647"/>
    <w:rsid w:val="00CF7922"/>
    <w:rsid w:val="00CF7CF8"/>
    <w:rsid w:val="00D00988"/>
    <w:rsid w:val="00D00D42"/>
    <w:rsid w:val="00D03671"/>
    <w:rsid w:val="00D055A7"/>
    <w:rsid w:val="00D05B9A"/>
    <w:rsid w:val="00D07708"/>
    <w:rsid w:val="00D1246A"/>
    <w:rsid w:val="00D1372B"/>
    <w:rsid w:val="00D149C5"/>
    <w:rsid w:val="00D14D2E"/>
    <w:rsid w:val="00D156DC"/>
    <w:rsid w:val="00D15AC0"/>
    <w:rsid w:val="00D167D3"/>
    <w:rsid w:val="00D16B2C"/>
    <w:rsid w:val="00D173FD"/>
    <w:rsid w:val="00D17702"/>
    <w:rsid w:val="00D17A00"/>
    <w:rsid w:val="00D2038B"/>
    <w:rsid w:val="00D203AA"/>
    <w:rsid w:val="00D20814"/>
    <w:rsid w:val="00D20D03"/>
    <w:rsid w:val="00D20D33"/>
    <w:rsid w:val="00D2287E"/>
    <w:rsid w:val="00D232EC"/>
    <w:rsid w:val="00D241B0"/>
    <w:rsid w:val="00D24720"/>
    <w:rsid w:val="00D248AF"/>
    <w:rsid w:val="00D24905"/>
    <w:rsid w:val="00D24C60"/>
    <w:rsid w:val="00D25830"/>
    <w:rsid w:val="00D2648A"/>
    <w:rsid w:val="00D2686F"/>
    <w:rsid w:val="00D2781A"/>
    <w:rsid w:val="00D3017D"/>
    <w:rsid w:val="00D31F1B"/>
    <w:rsid w:val="00D33D73"/>
    <w:rsid w:val="00D35330"/>
    <w:rsid w:val="00D36564"/>
    <w:rsid w:val="00D37346"/>
    <w:rsid w:val="00D37A6D"/>
    <w:rsid w:val="00D43029"/>
    <w:rsid w:val="00D4324E"/>
    <w:rsid w:val="00D43CCF"/>
    <w:rsid w:val="00D464D2"/>
    <w:rsid w:val="00D507B3"/>
    <w:rsid w:val="00D50BEE"/>
    <w:rsid w:val="00D51F3B"/>
    <w:rsid w:val="00D52716"/>
    <w:rsid w:val="00D52AE5"/>
    <w:rsid w:val="00D54EF9"/>
    <w:rsid w:val="00D55417"/>
    <w:rsid w:val="00D55A52"/>
    <w:rsid w:val="00D574F1"/>
    <w:rsid w:val="00D61B71"/>
    <w:rsid w:val="00D62135"/>
    <w:rsid w:val="00D637FA"/>
    <w:rsid w:val="00D64AA4"/>
    <w:rsid w:val="00D64E35"/>
    <w:rsid w:val="00D6645B"/>
    <w:rsid w:val="00D671BF"/>
    <w:rsid w:val="00D70361"/>
    <w:rsid w:val="00D70570"/>
    <w:rsid w:val="00D705A6"/>
    <w:rsid w:val="00D70D82"/>
    <w:rsid w:val="00D71B71"/>
    <w:rsid w:val="00D71C11"/>
    <w:rsid w:val="00D731E9"/>
    <w:rsid w:val="00D73271"/>
    <w:rsid w:val="00D756B9"/>
    <w:rsid w:val="00D75DAA"/>
    <w:rsid w:val="00D812FB"/>
    <w:rsid w:val="00D814B9"/>
    <w:rsid w:val="00D820D4"/>
    <w:rsid w:val="00D8226A"/>
    <w:rsid w:val="00D842F1"/>
    <w:rsid w:val="00D91470"/>
    <w:rsid w:val="00D915BF"/>
    <w:rsid w:val="00D93B8D"/>
    <w:rsid w:val="00D95D32"/>
    <w:rsid w:val="00D96FCC"/>
    <w:rsid w:val="00D97181"/>
    <w:rsid w:val="00D9774F"/>
    <w:rsid w:val="00D97FB9"/>
    <w:rsid w:val="00DA0403"/>
    <w:rsid w:val="00DA0BDD"/>
    <w:rsid w:val="00DA2841"/>
    <w:rsid w:val="00DA5C22"/>
    <w:rsid w:val="00DA67F1"/>
    <w:rsid w:val="00DA742B"/>
    <w:rsid w:val="00DB22D8"/>
    <w:rsid w:val="00DB2B7B"/>
    <w:rsid w:val="00DB3BB0"/>
    <w:rsid w:val="00DB5AA2"/>
    <w:rsid w:val="00DB6CAE"/>
    <w:rsid w:val="00DB73B2"/>
    <w:rsid w:val="00DB758C"/>
    <w:rsid w:val="00DB784C"/>
    <w:rsid w:val="00DC0063"/>
    <w:rsid w:val="00DC02E1"/>
    <w:rsid w:val="00DC281C"/>
    <w:rsid w:val="00DC2E73"/>
    <w:rsid w:val="00DC38FC"/>
    <w:rsid w:val="00DC4DED"/>
    <w:rsid w:val="00DC4EE8"/>
    <w:rsid w:val="00DC5830"/>
    <w:rsid w:val="00DC5F83"/>
    <w:rsid w:val="00DC6E34"/>
    <w:rsid w:val="00DC7EA5"/>
    <w:rsid w:val="00DD18E8"/>
    <w:rsid w:val="00DD24B4"/>
    <w:rsid w:val="00DD661C"/>
    <w:rsid w:val="00DE00CD"/>
    <w:rsid w:val="00DE2622"/>
    <w:rsid w:val="00DE2B76"/>
    <w:rsid w:val="00DE41FF"/>
    <w:rsid w:val="00DE4798"/>
    <w:rsid w:val="00DE6E5A"/>
    <w:rsid w:val="00DE73C0"/>
    <w:rsid w:val="00DF2D09"/>
    <w:rsid w:val="00DF30BE"/>
    <w:rsid w:val="00DF3B09"/>
    <w:rsid w:val="00DF43F1"/>
    <w:rsid w:val="00DF459B"/>
    <w:rsid w:val="00DF52E4"/>
    <w:rsid w:val="00DF5C3F"/>
    <w:rsid w:val="00DF60E1"/>
    <w:rsid w:val="00DF6864"/>
    <w:rsid w:val="00E01145"/>
    <w:rsid w:val="00E02032"/>
    <w:rsid w:val="00E0346B"/>
    <w:rsid w:val="00E03CBF"/>
    <w:rsid w:val="00E047CE"/>
    <w:rsid w:val="00E04FBD"/>
    <w:rsid w:val="00E056FE"/>
    <w:rsid w:val="00E06212"/>
    <w:rsid w:val="00E07AC2"/>
    <w:rsid w:val="00E11D80"/>
    <w:rsid w:val="00E13D0C"/>
    <w:rsid w:val="00E13D45"/>
    <w:rsid w:val="00E17B01"/>
    <w:rsid w:val="00E2034F"/>
    <w:rsid w:val="00E20EA8"/>
    <w:rsid w:val="00E23BE4"/>
    <w:rsid w:val="00E2429D"/>
    <w:rsid w:val="00E262B7"/>
    <w:rsid w:val="00E27361"/>
    <w:rsid w:val="00E31B8A"/>
    <w:rsid w:val="00E32F42"/>
    <w:rsid w:val="00E33531"/>
    <w:rsid w:val="00E33894"/>
    <w:rsid w:val="00E3606D"/>
    <w:rsid w:val="00E36830"/>
    <w:rsid w:val="00E376D7"/>
    <w:rsid w:val="00E40972"/>
    <w:rsid w:val="00E4129D"/>
    <w:rsid w:val="00E41BC3"/>
    <w:rsid w:val="00E43FCA"/>
    <w:rsid w:val="00E4412A"/>
    <w:rsid w:val="00E4531B"/>
    <w:rsid w:val="00E4566F"/>
    <w:rsid w:val="00E476B5"/>
    <w:rsid w:val="00E509B2"/>
    <w:rsid w:val="00E51614"/>
    <w:rsid w:val="00E525AE"/>
    <w:rsid w:val="00E52B9A"/>
    <w:rsid w:val="00E52D78"/>
    <w:rsid w:val="00E53175"/>
    <w:rsid w:val="00E53CB4"/>
    <w:rsid w:val="00E547F8"/>
    <w:rsid w:val="00E54E95"/>
    <w:rsid w:val="00E55222"/>
    <w:rsid w:val="00E556FE"/>
    <w:rsid w:val="00E55F4B"/>
    <w:rsid w:val="00E567C9"/>
    <w:rsid w:val="00E56944"/>
    <w:rsid w:val="00E56B8F"/>
    <w:rsid w:val="00E577A6"/>
    <w:rsid w:val="00E57D7C"/>
    <w:rsid w:val="00E64F10"/>
    <w:rsid w:val="00E65665"/>
    <w:rsid w:val="00E7144F"/>
    <w:rsid w:val="00E71E00"/>
    <w:rsid w:val="00E753A9"/>
    <w:rsid w:val="00E76611"/>
    <w:rsid w:val="00E76813"/>
    <w:rsid w:val="00E77B8C"/>
    <w:rsid w:val="00E80256"/>
    <w:rsid w:val="00E80E9E"/>
    <w:rsid w:val="00E82A63"/>
    <w:rsid w:val="00E82C0D"/>
    <w:rsid w:val="00E83D9C"/>
    <w:rsid w:val="00E84D4B"/>
    <w:rsid w:val="00E84E9E"/>
    <w:rsid w:val="00E90215"/>
    <w:rsid w:val="00E925E7"/>
    <w:rsid w:val="00E9475A"/>
    <w:rsid w:val="00E9637A"/>
    <w:rsid w:val="00E96436"/>
    <w:rsid w:val="00EA21FB"/>
    <w:rsid w:val="00EA25D8"/>
    <w:rsid w:val="00EA31A2"/>
    <w:rsid w:val="00EA4C46"/>
    <w:rsid w:val="00EA668E"/>
    <w:rsid w:val="00EA7BBE"/>
    <w:rsid w:val="00EB044A"/>
    <w:rsid w:val="00EB0835"/>
    <w:rsid w:val="00EB1798"/>
    <w:rsid w:val="00EB1B68"/>
    <w:rsid w:val="00EB2A97"/>
    <w:rsid w:val="00EB404C"/>
    <w:rsid w:val="00EB43CB"/>
    <w:rsid w:val="00EB4865"/>
    <w:rsid w:val="00EB4C73"/>
    <w:rsid w:val="00EB5B39"/>
    <w:rsid w:val="00EB5D48"/>
    <w:rsid w:val="00EB67F1"/>
    <w:rsid w:val="00EC01F4"/>
    <w:rsid w:val="00EC0649"/>
    <w:rsid w:val="00EC1F0B"/>
    <w:rsid w:val="00EC473E"/>
    <w:rsid w:val="00EC7B92"/>
    <w:rsid w:val="00EC7DCE"/>
    <w:rsid w:val="00ED0373"/>
    <w:rsid w:val="00ED2BBD"/>
    <w:rsid w:val="00ED41A1"/>
    <w:rsid w:val="00ED449A"/>
    <w:rsid w:val="00ED5B2E"/>
    <w:rsid w:val="00ED5DF3"/>
    <w:rsid w:val="00ED6E06"/>
    <w:rsid w:val="00ED77A1"/>
    <w:rsid w:val="00EE04D3"/>
    <w:rsid w:val="00EE0977"/>
    <w:rsid w:val="00EE2C56"/>
    <w:rsid w:val="00EE31DF"/>
    <w:rsid w:val="00EE5D79"/>
    <w:rsid w:val="00EE5E4A"/>
    <w:rsid w:val="00EE7E2E"/>
    <w:rsid w:val="00EF1B9A"/>
    <w:rsid w:val="00EF36BF"/>
    <w:rsid w:val="00EF5B57"/>
    <w:rsid w:val="00EF6B07"/>
    <w:rsid w:val="00EF79B9"/>
    <w:rsid w:val="00F019B8"/>
    <w:rsid w:val="00F03581"/>
    <w:rsid w:val="00F05C9E"/>
    <w:rsid w:val="00F06094"/>
    <w:rsid w:val="00F069E3"/>
    <w:rsid w:val="00F10285"/>
    <w:rsid w:val="00F133FC"/>
    <w:rsid w:val="00F17012"/>
    <w:rsid w:val="00F17D4B"/>
    <w:rsid w:val="00F216FF"/>
    <w:rsid w:val="00F22E4B"/>
    <w:rsid w:val="00F230F3"/>
    <w:rsid w:val="00F23342"/>
    <w:rsid w:val="00F23AF8"/>
    <w:rsid w:val="00F2507F"/>
    <w:rsid w:val="00F250D6"/>
    <w:rsid w:val="00F26460"/>
    <w:rsid w:val="00F27722"/>
    <w:rsid w:val="00F31041"/>
    <w:rsid w:val="00F32D9B"/>
    <w:rsid w:val="00F3374D"/>
    <w:rsid w:val="00F33AE3"/>
    <w:rsid w:val="00F3509C"/>
    <w:rsid w:val="00F35AA0"/>
    <w:rsid w:val="00F36352"/>
    <w:rsid w:val="00F3683E"/>
    <w:rsid w:val="00F36C2E"/>
    <w:rsid w:val="00F378A8"/>
    <w:rsid w:val="00F37B65"/>
    <w:rsid w:val="00F400D6"/>
    <w:rsid w:val="00F40EDD"/>
    <w:rsid w:val="00F41FF4"/>
    <w:rsid w:val="00F42B9B"/>
    <w:rsid w:val="00F43416"/>
    <w:rsid w:val="00F44E58"/>
    <w:rsid w:val="00F45150"/>
    <w:rsid w:val="00F457F0"/>
    <w:rsid w:val="00F50195"/>
    <w:rsid w:val="00F5111E"/>
    <w:rsid w:val="00F52027"/>
    <w:rsid w:val="00F54125"/>
    <w:rsid w:val="00F55701"/>
    <w:rsid w:val="00F575D7"/>
    <w:rsid w:val="00F579A9"/>
    <w:rsid w:val="00F6017B"/>
    <w:rsid w:val="00F607C8"/>
    <w:rsid w:val="00F60AE3"/>
    <w:rsid w:val="00F60BAA"/>
    <w:rsid w:val="00F60E9E"/>
    <w:rsid w:val="00F6150A"/>
    <w:rsid w:val="00F618A1"/>
    <w:rsid w:val="00F62424"/>
    <w:rsid w:val="00F62CD2"/>
    <w:rsid w:val="00F63890"/>
    <w:rsid w:val="00F64F19"/>
    <w:rsid w:val="00F64F9E"/>
    <w:rsid w:val="00F65C52"/>
    <w:rsid w:val="00F70174"/>
    <w:rsid w:val="00F709A2"/>
    <w:rsid w:val="00F7161F"/>
    <w:rsid w:val="00F71C8D"/>
    <w:rsid w:val="00F7219F"/>
    <w:rsid w:val="00F72ECF"/>
    <w:rsid w:val="00F73A83"/>
    <w:rsid w:val="00F73F10"/>
    <w:rsid w:val="00F742EE"/>
    <w:rsid w:val="00F75F3D"/>
    <w:rsid w:val="00F7612F"/>
    <w:rsid w:val="00F774D2"/>
    <w:rsid w:val="00F809D0"/>
    <w:rsid w:val="00F819F3"/>
    <w:rsid w:val="00F81AC2"/>
    <w:rsid w:val="00F84BA4"/>
    <w:rsid w:val="00F85A3F"/>
    <w:rsid w:val="00F923EC"/>
    <w:rsid w:val="00F929D8"/>
    <w:rsid w:val="00F92C03"/>
    <w:rsid w:val="00F948D3"/>
    <w:rsid w:val="00F95590"/>
    <w:rsid w:val="00F96D71"/>
    <w:rsid w:val="00FA1B14"/>
    <w:rsid w:val="00FA2F85"/>
    <w:rsid w:val="00FA39FC"/>
    <w:rsid w:val="00FA76D6"/>
    <w:rsid w:val="00FB2212"/>
    <w:rsid w:val="00FB2549"/>
    <w:rsid w:val="00FB285E"/>
    <w:rsid w:val="00FB603B"/>
    <w:rsid w:val="00FB7245"/>
    <w:rsid w:val="00FB76DA"/>
    <w:rsid w:val="00FC0482"/>
    <w:rsid w:val="00FC05EE"/>
    <w:rsid w:val="00FC1C42"/>
    <w:rsid w:val="00FC1F7F"/>
    <w:rsid w:val="00FC29C7"/>
    <w:rsid w:val="00FC41D9"/>
    <w:rsid w:val="00FC42AE"/>
    <w:rsid w:val="00FC5BF6"/>
    <w:rsid w:val="00FC5DAD"/>
    <w:rsid w:val="00FC5FBF"/>
    <w:rsid w:val="00FD00AA"/>
    <w:rsid w:val="00FD017B"/>
    <w:rsid w:val="00FD5343"/>
    <w:rsid w:val="00FD5468"/>
    <w:rsid w:val="00FD676A"/>
    <w:rsid w:val="00FE215A"/>
    <w:rsid w:val="00FE2AA7"/>
    <w:rsid w:val="00FE433C"/>
    <w:rsid w:val="00FE5571"/>
    <w:rsid w:val="00FE5DF6"/>
    <w:rsid w:val="00FE6026"/>
    <w:rsid w:val="00FE660B"/>
    <w:rsid w:val="00FF1431"/>
    <w:rsid w:val="00FF3F6B"/>
    <w:rsid w:val="00FF62B3"/>
    <w:rsid w:val="00FF631B"/>
    <w:rsid w:val="00FF73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E5A"/>
    <w:rPr>
      <w:sz w:val="24"/>
      <w:szCs w:val="24"/>
    </w:rPr>
  </w:style>
  <w:style w:type="paragraph" w:styleId="Titre1">
    <w:name w:val="heading 1"/>
    <w:basedOn w:val="Normal"/>
    <w:next w:val="Normal"/>
    <w:link w:val="Titre1Car"/>
    <w:uiPriority w:val="9"/>
    <w:qFormat/>
    <w:rsid w:val="00DE6E5A"/>
    <w:pPr>
      <w:keepNext/>
      <w:spacing w:before="240" w:after="60"/>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semiHidden/>
    <w:unhideWhenUsed/>
    <w:qFormat/>
    <w:rsid w:val="00DE6E5A"/>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
    <w:semiHidden/>
    <w:unhideWhenUsed/>
    <w:qFormat/>
    <w:rsid w:val="00DE6E5A"/>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semiHidden/>
    <w:unhideWhenUsed/>
    <w:qFormat/>
    <w:rsid w:val="00DE6E5A"/>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DE6E5A"/>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DE6E5A"/>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DE6E5A"/>
    <w:pPr>
      <w:spacing w:before="240" w:after="60"/>
      <w:outlineLvl w:val="6"/>
    </w:pPr>
  </w:style>
  <w:style w:type="paragraph" w:styleId="Titre8">
    <w:name w:val="heading 8"/>
    <w:basedOn w:val="Normal"/>
    <w:next w:val="Normal"/>
    <w:link w:val="Titre8Car"/>
    <w:uiPriority w:val="9"/>
    <w:semiHidden/>
    <w:unhideWhenUsed/>
    <w:qFormat/>
    <w:rsid w:val="00DE6E5A"/>
    <w:pPr>
      <w:spacing w:before="240" w:after="60"/>
      <w:outlineLvl w:val="7"/>
    </w:pPr>
    <w:rPr>
      <w:i/>
      <w:iCs/>
    </w:rPr>
  </w:style>
  <w:style w:type="paragraph" w:styleId="Titre9">
    <w:name w:val="heading 9"/>
    <w:basedOn w:val="Normal"/>
    <w:next w:val="Normal"/>
    <w:link w:val="Titre9Car"/>
    <w:uiPriority w:val="9"/>
    <w:semiHidden/>
    <w:unhideWhenUsed/>
    <w:qFormat/>
    <w:rsid w:val="00DE6E5A"/>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6E5A"/>
    <w:rPr>
      <w:rFonts w:asciiTheme="majorHAnsi" w:eastAsiaTheme="majorEastAsia" w:hAnsiTheme="majorHAnsi"/>
      <w:b/>
      <w:bCs/>
      <w:kern w:val="32"/>
      <w:sz w:val="32"/>
      <w:szCs w:val="32"/>
    </w:rPr>
  </w:style>
  <w:style w:type="character" w:customStyle="1" w:styleId="Titre2Car">
    <w:name w:val="Titre 2 Car"/>
    <w:basedOn w:val="Policepardfaut"/>
    <w:link w:val="Titre2"/>
    <w:uiPriority w:val="9"/>
    <w:semiHidden/>
    <w:rsid w:val="00DE6E5A"/>
    <w:rPr>
      <w:rFonts w:asciiTheme="majorHAnsi" w:eastAsiaTheme="majorEastAsia" w:hAnsiTheme="majorHAnsi"/>
      <w:b/>
      <w:bCs/>
      <w:i/>
      <w:iCs/>
      <w:sz w:val="28"/>
      <w:szCs w:val="28"/>
    </w:rPr>
  </w:style>
  <w:style w:type="character" w:customStyle="1" w:styleId="Titre3Car">
    <w:name w:val="Titre 3 Car"/>
    <w:basedOn w:val="Policepardfaut"/>
    <w:link w:val="Titre3"/>
    <w:uiPriority w:val="9"/>
    <w:semiHidden/>
    <w:rsid w:val="00DE6E5A"/>
    <w:rPr>
      <w:rFonts w:asciiTheme="majorHAnsi" w:eastAsiaTheme="majorEastAsia" w:hAnsiTheme="majorHAnsi"/>
      <w:b/>
      <w:bCs/>
      <w:sz w:val="26"/>
      <w:szCs w:val="26"/>
    </w:rPr>
  </w:style>
  <w:style w:type="character" w:customStyle="1" w:styleId="Titre4Car">
    <w:name w:val="Titre 4 Car"/>
    <w:basedOn w:val="Policepardfaut"/>
    <w:link w:val="Titre4"/>
    <w:uiPriority w:val="9"/>
    <w:semiHidden/>
    <w:rsid w:val="00DE6E5A"/>
    <w:rPr>
      <w:b/>
      <w:bCs/>
      <w:sz w:val="28"/>
      <w:szCs w:val="28"/>
    </w:rPr>
  </w:style>
  <w:style w:type="character" w:customStyle="1" w:styleId="Titre5Car">
    <w:name w:val="Titre 5 Car"/>
    <w:basedOn w:val="Policepardfaut"/>
    <w:link w:val="Titre5"/>
    <w:uiPriority w:val="9"/>
    <w:semiHidden/>
    <w:rsid w:val="00DE6E5A"/>
    <w:rPr>
      <w:b/>
      <w:bCs/>
      <w:i/>
      <w:iCs/>
      <w:sz w:val="26"/>
      <w:szCs w:val="26"/>
    </w:rPr>
  </w:style>
  <w:style w:type="character" w:customStyle="1" w:styleId="Titre6Car">
    <w:name w:val="Titre 6 Car"/>
    <w:basedOn w:val="Policepardfaut"/>
    <w:link w:val="Titre6"/>
    <w:uiPriority w:val="9"/>
    <w:semiHidden/>
    <w:rsid w:val="00DE6E5A"/>
    <w:rPr>
      <w:b/>
      <w:bCs/>
    </w:rPr>
  </w:style>
  <w:style w:type="character" w:customStyle="1" w:styleId="Titre7Car">
    <w:name w:val="Titre 7 Car"/>
    <w:basedOn w:val="Policepardfaut"/>
    <w:link w:val="Titre7"/>
    <w:uiPriority w:val="9"/>
    <w:semiHidden/>
    <w:rsid w:val="00DE6E5A"/>
    <w:rPr>
      <w:sz w:val="24"/>
      <w:szCs w:val="24"/>
    </w:rPr>
  </w:style>
  <w:style w:type="character" w:customStyle="1" w:styleId="Titre8Car">
    <w:name w:val="Titre 8 Car"/>
    <w:basedOn w:val="Policepardfaut"/>
    <w:link w:val="Titre8"/>
    <w:uiPriority w:val="9"/>
    <w:semiHidden/>
    <w:rsid w:val="00DE6E5A"/>
    <w:rPr>
      <w:i/>
      <w:iCs/>
      <w:sz w:val="24"/>
      <w:szCs w:val="24"/>
    </w:rPr>
  </w:style>
  <w:style w:type="character" w:customStyle="1" w:styleId="Titre9Car">
    <w:name w:val="Titre 9 Car"/>
    <w:basedOn w:val="Policepardfaut"/>
    <w:link w:val="Titre9"/>
    <w:uiPriority w:val="9"/>
    <w:semiHidden/>
    <w:rsid w:val="00DE6E5A"/>
    <w:rPr>
      <w:rFonts w:asciiTheme="majorHAnsi" w:eastAsiaTheme="majorEastAsia" w:hAnsiTheme="majorHAnsi"/>
    </w:rPr>
  </w:style>
  <w:style w:type="paragraph" w:styleId="Titre">
    <w:name w:val="Title"/>
    <w:basedOn w:val="Normal"/>
    <w:next w:val="Normal"/>
    <w:link w:val="TitreCar"/>
    <w:uiPriority w:val="10"/>
    <w:qFormat/>
    <w:rsid w:val="00DE6E5A"/>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DE6E5A"/>
    <w:rPr>
      <w:rFonts w:asciiTheme="majorHAnsi" w:eastAsiaTheme="majorEastAsia" w:hAnsiTheme="majorHAnsi"/>
      <w:b/>
      <w:bCs/>
      <w:kern w:val="28"/>
      <w:sz w:val="32"/>
      <w:szCs w:val="32"/>
    </w:rPr>
  </w:style>
  <w:style w:type="paragraph" w:styleId="Sous-titre">
    <w:name w:val="Subtitle"/>
    <w:basedOn w:val="Normal"/>
    <w:next w:val="Normal"/>
    <w:link w:val="Sous-titreCar"/>
    <w:uiPriority w:val="11"/>
    <w:qFormat/>
    <w:rsid w:val="00DE6E5A"/>
    <w:pPr>
      <w:spacing w:after="60"/>
      <w:jc w:val="center"/>
      <w:outlineLvl w:val="1"/>
    </w:pPr>
    <w:rPr>
      <w:rFonts w:asciiTheme="majorHAnsi" w:eastAsiaTheme="majorEastAsia" w:hAnsiTheme="majorHAnsi"/>
    </w:rPr>
  </w:style>
  <w:style w:type="character" w:customStyle="1" w:styleId="Sous-titreCar">
    <w:name w:val="Sous-titre Car"/>
    <w:basedOn w:val="Policepardfaut"/>
    <w:link w:val="Sous-titre"/>
    <w:uiPriority w:val="11"/>
    <w:rsid w:val="00DE6E5A"/>
    <w:rPr>
      <w:rFonts w:asciiTheme="majorHAnsi" w:eastAsiaTheme="majorEastAsia" w:hAnsiTheme="majorHAnsi"/>
      <w:sz w:val="24"/>
      <w:szCs w:val="24"/>
    </w:rPr>
  </w:style>
  <w:style w:type="character" w:styleId="lev">
    <w:name w:val="Strong"/>
    <w:basedOn w:val="Policepardfaut"/>
    <w:uiPriority w:val="22"/>
    <w:qFormat/>
    <w:rsid w:val="00DE6E5A"/>
    <w:rPr>
      <w:b/>
      <w:bCs/>
    </w:rPr>
  </w:style>
  <w:style w:type="character" w:styleId="Accentuation">
    <w:name w:val="Emphasis"/>
    <w:basedOn w:val="Policepardfaut"/>
    <w:uiPriority w:val="20"/>
    <w:qFormat/>
    <w:rsid w:val="00DE6E5A"/>
    <w:rPr>
      <w:rFonts w:asciiTheme="minorHAnsi" w:hAnsiTheme="minorHAnsi"/>
      <w:b/>
      <w:i/>
      <w:iCs/>
    </w:rPr>
  </w:style>
  <w:style w:type="paragraph" w:styleId="Sansinterligne">
    <w:name w:val="No Spacing"/>
    <w:basedOn w:val="Normal"/>
    <w:uiPriority w:val="1"/>
    <w:qFormat/>
    <w:rsid w:val="00DE6E5A"/>
    <w:rPr>
      <w:szCs w:val="32"/>
    </w:rPr>
  </w:style>
  <w:style w:type="paragraph" w:styleId="Paragraphedeliste">
    <w:name w:val="List Paragraph"/>
    <w:basedOn w:val="Normal"/>
    <w:uiPriority w:val="34"/>
    <w:qFormat/>
    <w:rsid w:val="00DE6E5A"/>
    <w:pPr>
      <w:ind w:left="720"/>
      <w:contextualSpacing/>
    </w:pPr>
  </w:style>
  <w:style w:type="paragraph" w:styleId="Citation">
    <w:name w:val="Quote"/>
    <w:basedOn w:val="Normal"/>
    <w:next w:val="Normal"/>
    <w:link w:val="CitationCar"/>
    <w:uiPriority w:val="29"/>
    <w:qFormat/>
    <w:rsid w:val="00DE6E5A"/>
    <w:rPr>
      <w:i/>
    </w:rPr>
  </w:style>
  <w:style w:type="character" w:customStyle="1" w:styleId="CitationCar">
    <w:name w:val="Citation Car"/>
    <w:basedOn w:val="Policepardfaut"/>
    <w:link w:val="Citation"/>
    <w:uiPriority w:val="29"/>
    <w:rsid w:val="00DE6E5A"/>
    <w:rPr>
      <w:i/>
      <w:sz w:val="24"/>
      <w:szCs w:val="24"/>
    </w:rPr>
  </w:style>
  <w:style w:type="paragraph" w:styleId="Citationintense">
    <w:name w:val="Intense Quote"/>
    <w:basedOn w:val="Normal"/>
    <w:next w:val="Normal"/>
    <w:link w:val="CitationintenseCar"/>
    <w:uiPriority w:val="30"/>
    <w:qFormat/>
    <w:rsid w:val="00DE6E5A"/>
    <w:pPr>
      <w:ind w:left="720" w:right="720"/>
    </w:pPr>
    <w:rPr>
      <w:b/>
      <w:i/>
      <w:szCs w:val="22"/>
    </w:rPr>
  </w:style>
  <w:style w:type="character" w:customStyle="1" w:styleId="CitationintenseCar">
    <w:name w:val="Citation intense Car"/>
    <w:basedOn w:val="Policepardfaut"/>
    <w:link w:val="Citationintense"/>
    <w:uiPriority w:val="30"/>
    <w:rsid w:val="00DE6E5A"/>
    <w:rPr>
      <w:b/>
      <w:i/>
      <w:sz w:val="24"/>
    </w:rPr>
  </w:style>
  <w:style w:type="character" w:styleId="Emphaseple">
    <w:name w:val="Subtle Emphasis"/>
    <w:uiPriority w:val="19"/>
    <w:qFormat/>
    <w:rsid w:val="00DE6E5A"/>
    <w:rPr>
      <w:i/>
      <w:color w:val="5A5A5A" w:themeColor="text1" w:themeTint="A5"/>
    </w:rPr>
  </w:style>
  <w:style w:type="character" w:styleId="Emphaseintense">
    <w:name w:val="Intense Emphasis"/>
    <w:basedOn w:val="Policepardfaut"/>
    <w:uiPriority w:val="21"/>
    <w:qFormat/>
    <w:rsid w:val="00DE6E5A"/>
    <w:rPr>
      <w:b/>
      <w:i/>
      <w:sz w:val="24"/>
      <w:szCs w:val="24"/>
      <w:u w:val="single"/>
    </w:rPr>
  </w:style>
  <w:style w:type="character" w:styleId="Rfrenceple">
    <w:name w:val="Subtle Reference"/>
    <w:basedOn w:val="Policepardfaut"/>
    <w:uiPriority w:val="31"/>
    <w:qFormat/>
    <w:rsid w:val="00DE6E5A"/>
    <w:rPr>
      <w:sz w:val="24"/>
      <w:szCs w:val="24"/>
      <w:u w:val="single"/>
    </w:rPr>
  </w:style>
  <w:style w:type="character" w:styleId="Rfrenceintense">
    <w:name w:val="Intense Reference"/>
    <w:basedOn w:val="Policepardfaut"/>
    <w:uiPriority w:val="32"/>
    <w:qFormat/>
    <w:rsid w:val="00DE6E5A"/>
    <w:rPr>
      <w:b/>
      <w:sz w:val="24"/>
      <w:u w:val="single"/>
    </w:rPr>
  </w:style>
  <w:style w:type="character" w:styleId="Titredulivre">
    <w:name w:val="Book Title"/>
    <w:basedOn w:val="Policepardfaut"/>
    <w:uiPriority w:val="33"/>
    <w:qFormat/>
    <w:rsid w:val="00DE6E5A"/>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DE6E5A"/>
    <w:pPr>
      <w:outlineLvl w:val="9"/>
    </w:pPr>
  </w:style>
  <w:style w:type="paragraph" w:styleId="Textedebulles">
    <w:name w:val="Balloon Text"/>
    <w:basedOn w:val="Normal"/>
    <w:link w:val="TextedebullesCar"/>
    <w:uiPriority w:val="99"/>
    <w:semiHidden/>
    <w:unhideWhenUsed/>
    <w:rsid w:val="007B2E47"/>
    <w:rPr>
      <w:rFonts w:ascii="Tahoma" w:hAnsi="Tahoma" w:cs="Tahoma"/>
      <w:sz w:val="16"/>
      <w:szCs w:val="16"/>
    </w:rPr>
  </w:style>
  <w:style w:type="character" w:customStyle="1" w:styleId="TextedebullesCar">
    <w:name w:val="Texte de bulles Car"/>
    <w:basedOn w:val="Policepardfaut"/>
    <w:link w:val="Textedebulles"/>
    <w:uiPriority w:val="99"/>
    <w:semiHidden/>
    <w:rsid w:val="007B2E47"/>
    <w:rPr>
      <w:rFonts w:ascii="Tahoma" w:hAnsi="Tahoma" w:cs="Tahoma"/>
      <w:sz w:val="16"/>
      <w:szCs w:val="16"/>
    </w:rPr>
  </w:style>
  <w:style w:type="table" w:styleId="Grilledutableau">
    <w:name w:val="Table Grid"/>
    <w:basedOn w:val="TableauNormal"/>
    <w:uiPriority w:val="59"/>
    <w:rsid w:val="007B2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E5A"/>
    <w:rPr>
      <w:sz w:val="24"/>
      <w:szCs w:val="24"/>
    </w:rPr>
  </w:style>
  <w:style w:type="paragraph" w:styleId="Titre1">
    <w:name w:val="heading 1"/>
    <w:basedOn w:val="Normal"/>
    <w:next w:val="Normal"/>
    <w:link w:val="Titre1Car"/>
    <w:uiPriority w:val="9"/>
    <w:qFormat/>
    <w:rsid w:val="00DE6E5A"/>
    <w:pPr>
      <w:keepNext/>
      <w:spacing w:before="240" w:after="60"/>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semiHidden/>
    <w:unhideWhenUsed/>
    <w:qFormat/>
    <w:rsid w:val="00DE6E5A"/>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
    <w:semiHidden/>
    <w:unhideWhenUsed/>
    <w:qFormat/>
    <w:rsid w:val="00DE6E5A"/>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semiHidden/>
    <w:unhideWhenUsed/>
    <w:qFormat/>
    <w:rsid w:val="00DE6E5A"/>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DE6E5A"/>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DE6E5A"/>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DE6E5A"/>
    <w:pPr>
      <w:spacing w:before="240" w:after="60"/>
      <w:outlineLvl w:val="6"/>
    </w:pPr>
  </w:style>
  <w:style w:type="paragraph" w:styleId="Titre8">
    <w:name w:val="heading 8"/>
    <w:basedOn w:val="Normal"/>
    <w:next w:val="Normal"/>
    <w:link w:val="Titre8Car"/>
    <w:uiPriority w:val="9"/>
    <w:semiHidden/>
    <w:unhideWhenUsed/>
    <w:qFormat/>
    <w:rsid w:val="00DE6E5A"/>
    <w:pPr>
      <w:spacing w:before="240" w:after="60"/>
      <w:outlineLvl w:val="7"/>
    </w:pPr>
    <w:rPr>
      <w:i/>
      <w:iCs/>
    </w:rPr>
  </w:style>
  <w:style w:type="paragraph" w:styleId="Titre9">
    <w:name w:val="heading 9"/>
    <w:basedOn w:val="Normal"/>
    <w:next w:val="Normal"/>
    <w:link w:val="Titre9Car"/>
    <w:uiPriority w:val="9"/>
    <w:semiHidden/>
    <w:unhideWhenUsed/>
    <w:qFormat/>
    <w:rsid w:val="00DE6E5A"/>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6E5A"/>
    <w:rPr>
      <w:rFonts w:asciiTheme="majorHAnsi" w:eastAsiaTheme="majorEastAsia" w:hAnsiTheme="majorHAnsi"/>
      <w:b/>
      <w:bCs/>
      <w:kern w:val="32"/>
      <w:sz w:val="32"/>
      <w:szCs w:val="32"/>
    </w:rPr>
  </w:style>
  <w:style w:type="character" w:customStyle="1" w:styleId="Titre2Car">
    <w:name w:val="Titre 2 Car"/>
    <w:basedOn w:val="Policepardfaut"/>
    <w:link w:val="Titre2"/>
    <w:uiPriority w:val="9"/>
    <w:semiHidden/>
    <w:rsid w:val="00DE6E5A"/>
    <w:rPr>
      <w:rFonts w:asciiTheme="majorHAnsi" w:eastAsiaTheme="majorEastAsia" w:hAnsiTheme="majorHAnsi"/>
      <w:b/>
      <w:bCs/>
      <w:i/>
      <w:iCs/>
      <w:sz w:val="28"/>
      <w:szCs w:val="28"/>
    </w:rPr>
  </w:style>
  <w:style w:type="character" w:customStyle="1" w:styleId="Titre3Car">
    <w:name w:val="Titre 3 Car"/>
    <w:basedOn w:val="Policepardfaut"/>
    <w:link w:val="Titre3"/>
    <w:uiPriority w:val="9"/>
    <w:semiHidden/>
    <w:rsid w:val="00DE6E5A"/>
    <w:rPr>
      <w:rFonts w:asciiTheme="majorHAnsi" w:eastAsiaTheme="majorEastAsia" w:hAnsiTheme="majorHAnsi"/>
      <w:b/>
      <w:bCs/>
      <w:sz w:val="26"/>
      <w:szCs w:val="26"/>
    </w:rPr>
  </w:style>
  <w:style w:type="character" w:customStyle="1" w:styleId="Titre4Car">
    <w:name w:val="Titre 4 Car"/>
    <w:basedOn w:val="Policepardfaut"/>
    <w:link w:val="Titre4"/>
    <w:uiPriority w:val="9"/>
    <w:semiHidden/>
    <w:rsid w:val="00DE6E5A"/>
    <w:rPr>
      <w:b/>
      <w:bCs/>
      <w:sz w:val="28"/>
      <w:szCs w:val="28"/>
    </w:rPr>
  </w:style>
  <w:style w:type="character" w:customStyle="1" w:styleId="Titre5Car">
    <w:name w:val="Titre 5 Car"/>
    <w:basedOn w:val="Policepardfaut"/>
    <w:link w:val="Titre5"/>
    <w:uiPriority w:val="9"/>
    <w:semiHidden/>
    <w:rsid w:val="00DE6E5A"/>
    <w:rPr>
      <w:b/>
      <w:bCs/>
      <w:i/>
      <w:iCs/>
      <w:sz w:val="26"/>
      <w:szCs w:val="26"/>
    </w:rPr>
  </w:style>
  <w:style w:type="character" w:customStyle="1" w:styleId="Titre6Car">
    <w:name w:val="Titre 6 Car"/>
    <w:basedOn w:val="Policepardfaut"/>
    <w:link w:val="Titre6"/>
    <w:uiPriority w:val="9"/>
    <w:semiHidden/>
    <w:rsid w:val="00DE6E5A"/>
    <w:rPr>
      <w:b/>
      <w:bCs/>
    </w:rPr>
  </w:style>
  <w:style w:type="character" w:customStyle="1" w:styleId="Titre7Car">
    <w:name w:val="Titre 7 Car"/>
    <w:basedOn w:val="Policepardfaut"/>
    <w:link w:val="Titre7"/>
    <w:uiPriority w:val="9"/>
    <w:semiHidden/>
    <w:rsid w:val="00DE6E5A"/>
    <w:rPr>
      <w:sz w:val="24"/>
      <w:szCs w:val="24"/>
    </w:rPr>
  </w:style>
  <w:style w:type="character" w:customStyle="1" w:styleId="Titre8Car">
    <w:name w:val="Titre 8 Car"/>
    <w:basedOn w:val="Policepardfaut"/>
    <w:link w:val="Titre8"/>
    <w:uiPriority w:val="9"/>
    <w:semiHidden/>
    <w:rsid w:val="00DE6E5A"/>
    <w:rPr>
      <w:i/>
      <w:iCs/>
      <w:sz w:val="24"/>
      <w:szCs w:val="24"/>
    </w:rPr>
  </w:style>
  <w:style w:type="character" w:customStyle="1" w:styleId="Titre9Car">
    <w:name w:val="Titre 9 Car"/>
    <w:basedOn w:val="Policepardfaut"/>
    <w:link w:val="Titre9"/>
    <w:uiPriority w:val="9"/>
    <w:semiHidden/>
    <w:rsid w:val="00DE6E5A"/>
    <w:rPr>
      <w:rFonts w:asciiTheme="majorHAnsi" w:eastAsiaTheme="majorEastAsia" w:hAnsiTheme="majorHAnsi"/>
    </w:rPr>
  </w:style>
  <w:style w:type="paragraph" w:styleId="Titre">
    <w:name w:val="Title"/>
    <w:basedOn w:val="Normal"/>
    <w:next w:val="Normal"/>
    <w:link w:val="TitreCar"/>
    <w:uiPriority w:val="10"/>
    <w:qFormat/>
    <w:rsid w:val="00DE6E5A"/>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DE6E5A"/>
    <w:rPr>
      <w:rFonts w:asciiTheme="majorHAnsi" w:eastAsiaTheme="majorEastAsia" w:hAnsiTheme="majorHAnsi"/>
      <w:b/>
      <w:bCs/>
      <w:kern w:val="28"/>
      <w:sz w:val="32"/>
      <w:szCs w:val="32"/>
    </w:rPr>
  </w:style>
  <w:style w:type="paragraph" w:styleId="Sous-titre">
    <w:name w:val="Subtitle"/>
    <w:basedOn w:val="Normal"/>
    <w:next w:val="Normal"/>
    <w:link w:val="Sous-titreCar"/>
    <w:uiPriority w:val="11"/>
    <w:qFormat/>
    <w:rsid w:val="00DE6E5A"/>
    <w:pPr>
      <w:spacing w:after="60"/>
      <w:jc w:val="center"/>
      <w:outlineLvl w:val="1"/>
    </w:pPr>
    <w:rPr>
      <w:rFonts w:asciiTheme="majorHAnsi" w:eastAsiaTheme="majorEastAsia" w:hAnsiTheme="majorHAnsi"/>
    </w:rPr>
  </w:style>
  <w:style w:type="character" w:customStyle="1" w:styleId="Sous-titreCar">
    <w:name w:val="Sous-titre Car"/>
    <w:basedOn w:val="Policepardfaut"/>
    <w:link w:val="Sous-titre"/>
    <w:uiPriority w:val="11"/>
    <w:rsid w:val="00DE6E5A"/>
    <w:rPr>
      <w:rFonts w:asciiTheme="majorHAnsi" w:eastAsiaTheme="majorEastAsia" w:hAnsiTheme="majorHAnsi"/>
      <w:sz w:val="24"/>
      <w:szCs w:val="24"/>
    </w:rPr>
  </w:style>
  <w:style w:type="character" w:styleId="lev">
    <w:name w:val="Strong"/>
    <w:basedOn w:val="Policepardfaut"/>
    <w:uiPriority w:val="22"/>
    <w:qFormat/>
    <w:rsid w:val="00DE6E5A"/>
    <w:rPr>
      <w:b/>
      <w:bCs/>
    </w:rPr>
  </w:style>
  <w:style w:type="character" w:styleId="Accentuation">
    <w:name w:val="Emphasis"/>
    <w:basedOn w:val="Policepardfaut"/>
    <w:uiPriority w:val="20"/>
    <w:qFormat/>
    <w:rsid w:val="00DE6E5A"/>
    <w:rPr>
      <w:rFonts w:asciiTheme="minorHAnsi" w:hAnsiTheme="minorHAnsi"/>
      <w:b/>
      <w:i/>
      <w:iCs/>
    </w:rPr>
  </w:style>
  <w:style w:type="paragraph" w:styleId="Sansinterligne">
    <w:name w:val="No Spacing"/>
    <w:basedOn w:val="Normal"/>
    <w:uiPriority w:val="1"/>
    <w:qFormat/>
    <w:rsid w:val="00DE6E5A"/>
    <w:rPr>
      <w:szCs w:val="32"/>
    </w:rPr>
  </w:style>
  <w:style w:type="paragraph" w:styleId="Paragraphedeliste">
    <w:name w:val="List Paragraph"/>
    <w:basedOn w:val="Normal"/>
    <w:uiPriority w:val="34"/>
    <w:qFormat/>
    <w:rsid w:val="00DE6E5A"/>
    <w:pPr>
      <w:ind w:left="720"/>
      <w:contextualSpacing/>
    </w:pPr>
  </w:style>
  <w:style w:type="paragraph" w:styleId="Citation">
    <w:name w:val="Quote"/>
    <w:basedOn w:val="Normal"/>
    <w:next w:val="Normal"/>
    <w:link w:val="CitationCar"/>
    <w:uiPriority w:val="29"/>
    <w:qFormat/>
    <w:rsid w:val="00DE6E5A"/>
    <w:rPr>
      <w:i/>
    </w:rPr>
  </w:style>
  <w:style w:type="character" w:customStyle="1" w:styleId="CitationCar">
    <w:name w:val="Citation Car"/>
    <w:basedOn w:val="Policepardfaut"/>
    <w:link w:val="Citation"/>
    <w:uiPriority w:val="29"/>
    <w:rsid w:val="00DE6E5A"/>
    <w:rPr>
      <w:i/>
      <w:sz w:val="24"/>
      <w:szCs w:val="24"/>
    </w:rPr>
  </w:style>
  <w:style w:type="paragraph" w:styleId="Citationintense">
    <w:name w:val="Intense Quote"/>
    <w:basedOn w:val="Normal"/>
    <w:next w:val="Normal"/>
    <w:link w:val="CitationintenseCar"/>
    <w:uiPriority w:val="30"/>
    <w:qFormat/>
    <w:rsid w:val="00DE6E5A"/>
    <w:pPr>
      <w:ind w:left="720" w:right="720"/>
    </w:pPr>
    <w:rPr>
      <w:b/>
      <w:i/>
      <w:szCs w:val="22"/>
    </w:rPr>
  </w:style>
  <w:style w:type="character" w:customStyle="1" w:styleId="CitationintenseCar">
    <w:name w:val="Citation intense Car"/>
    <w:basedOn w:val="Policepardfaut"/>
    <w:link w:val="Citationintense"/>
    <w:uiPriority w:val="30"/>
    <w:rsid w:val="00DE6E5A"/>
    <w:rPr>
      <w:b/>
      <w:i/>
      <w:sz w:val="24"/>
    </w:rPr>
  </w:style>
  <w:style w:type="character" w:styleId="Emphaseple">
    <w:name w:val="Subtle Emphasis"/>
    <w:uiPriority w:val="19"/>
    <w:qFormat/>
    <w:rsid w:val="00DE6E5A"/>
    <w:rPr>
      <w:i/>
      <w:color w:val="5A5A5A" w:themeColor="text1" w:themeTint="A5"/>
    </w:rPr>
  </w:style>
  <w:style w:type="character" w:styleId="Emphaseintense">
    <w:name w:val="Intense Emphasis"/>
    <w:basedOn w:val="Policepardfaut"/>
    <w:uiPriority w:val="21"/>
    <w:qFormat/>
    <w:rsid w:val="00DE6E5A"/>
    <w:rPr>
      <w:b/>
      <w:i/>
      <w:sz w:val="24"/>
      <w:szCs w:val="24"/>
      <w:u w:val="single"/>
    </w:rPr>
  </w:style>
  <w:style w:type="character" w:styleId="Rfrenceple">
    <w:name w:val="Subtle Reference"/>
    <w:basedOn w:val="Policepardfaut"/>
    <w:uiPriority w:val="31"/>
    <w:qFormat/>
    <w:rsid w:val="00DE6E5A"/>
    <w:rPr>
      <w:sz w:val="24"/>
      <w:szCs w:val="24"/>
      <w:u w:val="single"/>
    </w:rPr>
  </w:style>
  <w:style w:type="character" w:styleId="Rfrenceintense">
    <w:name w:val="Intense Reference"/>
    <w:basedOn w:val="Policepardfaut"/>
    <w:uiPriority w:val="32"/>
    <w:qFormat/>
    <w:rsid w:val="00DE6E5A"/>
    <w:rPr>
      <w:b/>
      <w:sz w:val="24"/>
      <w:u w:val="single"/>
    </w:rPr>
  </w:style>
  <w:style w:type="character" w:styleId="Titredulivre">
    <w:name w:val="Book Title"/>
    <w:basedOn w:val="Policepardfaut"/>
    <w:uiPriority w:val="33"/>
    <w:qFormat/>
    <w:rsid w:val="00DE6E5A"/>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DE6E5A"/>
    <w:pPr>
      <w:outlineLvl w:val="9"/>
    </w:pPr>
  </w:style>
  <w:style w:type="paragraph" w:styleId="Textedebulles">
    <w:name w:val="Balloon Text"/>
    <w:basedOn w:val="Normal"/>
    <w:link w:val="TextedebullesCar"/>
    <w:uiPriority w:val="99"/>
    <w:semiHidden/>
    <w:unhideWhenUsed/>
    <w:rsid w:val="007B2E47"/>
    <w:rPr>
      <w:rFonts w:ascii="Tahoma" w:hAnsi="Tahoma" w:cs="Tahoma"/>
      <w:sz w:val="16"/>
      <w:szCs w:val="16"/>
    </w:rPr>
  </w:style>
  <w:style w:type="character" w:customStyle="1" w:styleId="TextedebullesCar">
    <w:name w:val="Texte de bulles Car"/>
    <w:basedOn w:val="Policepardfaut"/>
    <w:link w:val="Textedebulles"/>
    <w:uiPriority w:val="99"/>
    <w:semiHidden/>
    <w:rsid w:val="007B2E47"/>
    <w:rPr>
      <w:rFonts w:ascii="Tahoma" w:hAnsi="Tahoma" w:cs="Tahoma"/>
      <w:sz w:val="16"/>
      <w:szCs w:val="16"/>
    </w:rPr>
  </w:style>
  <w:style w:type="table" w:styleId="Grilledutableau">
    <w:name w:val="Table Grid"/>
    <w:basedOn w:val="TableauNormal"/>
    <w:uiPriority w:val="59"/>
    <w:rsid w:val="007B2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91057">
      <w:bodyDiv w:val="1"/>
      <w:marLeft w:val="0"/>
      <w:marRight w:val="0"/>
      <w:marTop w:val="0"/>
      <w:marBottom w:val="0"/>
      <w:divBdr>
        <w:top w:val="none" w:sz="0" w:space="0" w:color="auto"/>
        <w:left w:val="none" w:sz="0" w:space="0" w:color="auto"/>
        <w:bottom w:val="none" w:sz="0" w:space="0" w:color="auto"/>
        <w:right w:val="none" w:sz="0" w:space="0" w:color="auto"/>
      </w:divBdr>
    </w:div>
    <w:div w:id="554320550">
      <w:bodyDiv w:val="1"/>
      <w:marLeft w:val="0"/>
      <w:marRight w:val="0"/>
      <w:marTop w:val="0"/>
      <w:marBottom w:val="0"/>
      <w:divBdr>
        <w:top w:val="none" w:sz="0" w:space="0" w:color="auto"/>
        <w:left w:val="none" w:sz="0" w:space="0" w:color="auto"/>
        <w:bottom w:val="none" w:sz="0" w:space="0" w:color="auto"/>
        <w:right w:val="none" w:sz="0" w:space="0" w:color="auto"/>
      </w:divBdr>
    </w:div>
    <w:div w:id="942687459">
      <w:bodyDiv w:val="1"/>
      <w:marLeft w:val="0"/>
      <w:marRight w:val="0"/>
      <w:marTop w:val="0"/>
      <w:marBottom w:val="0"/>
      <w:divBdr>
        <w:top w:val="none" w:sz="0" w:space="0" w:color="auto"/>
        <w:left w:val="none" w:sz="0" w:space="0" w:color="auto"/>
        <w:bottom w:val="none" w:sz="0" w:space="0" w:color="auto"/>
        <w:right w:val="none" w:sz="0" w:space="0" w:color="auto"/>
      </w:divBdr>
    </w:div>
    <w:div w:id="976374755">
      <w:bodyDiv w:val="1"/>
      <w:marLeft w:val="0"/>
      <w:marRight w:val="0"/>
      <w:marTop w:val="0"/>
      <w:marBottom w:val="0"/>
      <w:divBdr>
        <w:top w:val="none" w:sz="0" w:space="0" w:color="auto"/>
        <w:left w:val="none" w:sz="0" w:space="0" w:color="auto"/>
        <w:bottom w:val="none" w:sz="0" w:space="0" w:color="auto"/>
        <w:right w:val="none" w:sz="0" w:space="0" w:color="auto"/>
      </w:divBdr>
    </w:div>
    <w:div w:id="1046830404">
      <w:bodyDiv w:val="1"/>
      <w:marLeft w:val="0"/>
      <w:marRight w:val="0"/>
      <w:marTop w:val="0"/>
      <w:marBottom w:val="0"/>
      <w:divBdr>
        <w:top w:val="none" w:sz="0" w:space="0" w:color="auto"/>
        <w:left w:val="none" w:sz="0" w:space="0" w:color="auto"/>
        <w:bottom w:val="none" w:sz="0" w:space="0" w:color="auto"/>
        <w:right w:val="none" w:sz="0" w:space="0" w:color="auto"/>
      </w:divBdr>
    </w:div>
    <w:div w:id="1116828950">
      <w:bodyDiv w:val="1"/>
      <w:marLeft w:val="0"/>
      <w:marRight w:val="0"/>
      <w:marTop w:val="0"/>
      <w:marBottom w:val="0"/>
      <w:divBdr>
        <w:top w:val="none" w:sz="0" w:space="0" w:color="auto"/>
        <w:left w:val="none" w:sz="0" w:space="0" w:color="auto"/>
        <w:bottom w:val="none" w:sz="0" w:space="0" w:color="auto"/>
        <w:right w:val="none" w:sz="0" w:space="0" w:color="auto"/>
      </w:divBdr>
    </w:div>
    <w:div w:id="1368681523">
      <w:bodyDiv w:val="1"/>
      <w:marLeft w:val="0"/>
      <w:marRight w:val="0"/>
      <w:marTop w:val="0"/>
      <w:marBottom w:val="0"/>
      <w:divBdr>
        <w:top w:val="none" w:sz="0" w:space="0" w:color="auto"/>
        <w:left w:val="none" w:sz="0" w:space="0" w:color="auto"/>
        <w:bottom w:val="none" w:sz="0" w:space="0" w:color="auto"/>
        <w:right w:val="none" w:sz="0" w:space="0" w:color="auto"/>
      </w:divBdr>
    </w:div>
    <w:div w:id="1399131634">
      <w:bodyDiv w:val="1"/>
      <w:marLeft w:val="0"/>
      <w:marRight w:val="0"/>
      <w:marTop w:val="0"/>
      <w:marBottom w:val="0"/>
      <w:divBdr>
        <w:top w:val="none" w:sz="0" w:space="0" w:color="auto"/>
        <w:left w:val="none" w:sz="0" w:space="0" w:color="auto"/>
        <w:bottom w:val="none" w:sz="0" w:space="0" w:color="auto"/>
        <w:right w:val="none" w:sz="0" w:space="0" w:color="auto"/>
      </w:divBdr>
    </w:div>
    <w:div w:id="1689329052">
      <w:bodyDiv w:val="1"/>
      <w:marLeft w:val="0"/>
      <w:marRight w:val="0"/>
      <w:marTop w:val="0"/>
      <w:marBottom w:val="0"/>
      <w:divBdr>
        <w:top w:val="none" w:sz="0" w:space="0" w:color="auto"/>
        <w:left w:val="none" w:sz="0" w:space="0" w:color="auto"/>
        <w:bottom w:val="none" w:sz="0" w:space="0" w:color="auto"/>
        <w:right w:val="none" w:sz="0" w:space="0" w:color="auto"/>
      </w:divBdr>
    </w:div>
    <w:div w:id="1699351097">
      <w:bodyDiv w:val="1"/>
      <w:marLeft w:val="0"/>
      <w:marRight w:val="0"/>
      <w:marTop w:val="0"/>
      <w:marBottom w:val="0"/>
      <w:divBdr>
        <w:top w:val="none" w:sz="0" w:space="0" w:color="auto"/>
        <w:left w:val="none" w:sz="0" w:space="0" w:color="auto"/>
        <w:bottom w:val="none" w:sz="0" w:space="0" w:color="auto"/>
        <w:right w:val="none" w:sz="0" w:space="0" w:color="auto"/>
      </w:divBdr>
    </w:div>
    <w:div w:id="1854756796">
      <w:bodyDiv w:val="1"/>
      <w:marLeft w:val="0"/>
      <w:marRight w:val="0"/>
      <w:marTop w:val="0"/>
      <w:marBottom w:val="0"/>
      <w:divBdr>
        <w:top w:val="none" w:sz="0" w:space="0" w:color="auto"/>
        <w:left w:val="none" w:sz="0" w:space="0" w:color="auto"/>
        <w:bottom w:val="none" w:sz="0" w:space="0" w:color="auto"/>
        <w:right w:val="none" w:sz="0" w:space="0" w:color="auto"/>
      </w:divBdr>
    </w:div>
    <w:div w:id="211362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fr.wiki.elvenar.com/index.php?title=Fichier:Supply_small.png" TargetMode="External"/><Relationship Id="rId26" Type="http://schemas.openxmlformats.org/officeDocument/2006/relationships/hyperlink" Target="https://fr.wiki.elvenar.com/index.php?title=Fichier:Good_steel_small.png" TargetMode="External"/><Relationship Id="rId39" Type="http://schemas.openxmlformats.org/officeDocument/2006/relationships/image" Target="media/image17.png"/><Relationship Id="rId21" Type="http://schemas.openxmlformats.org/officeDocument/2006/relationships/image" Target="media/image8.png"/><Relationship Id="rId34" Type="http://schemas.openxmlformats.org/officeDocument/2006/relationships/hyperlink" Target="https://fr.wiki.elvenar.com/index.php?title=Fichier:Good_silk_small.png"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fr.wiki.elvenar.com/index.php?title=Fichier:Coin_small.png" TargetMode="External"/><Relationship Id="rId20" Type="http://schemas.openxmlformats.org/officeDocument/2006/relationships/hyperlink" Target="https://fr.wiki.elvenar.com/index.php?title=Fichier:Goods_small.png" TargetMode="External"/><Relationship Id="rId29" Type="http://schemas.openxmlformats.org/officeDocument/2006/relationships/image" Target="media/image12.png"/><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hyperlink" Target="https://fr.wiki.elvenar.com/index.php?title=Fichier:Level_small.png" TargetMode="External"/><Relationship Id="rId11" Type="http://schemas.openxmlformats.org/officeDocument/2006/relationships/image" Target="media/image3.png"/><Relationship Id="rId24" Type="http://schemas.openxmlformats.org/officeDocument/2006/relationships/hyperlink" Target="https://fr.wiki.elvenar.com/index.php?title=Fichier:Good_marble_small.png" TargetMode="External"/><Relationship Id="rId32" Type="http://schemas.openxmlformats.org/officeDocument/2006/relationships/hyperlink" Target="https://fr.wiki.elvenar.com/index.php?title=Fichier:Good_scrolls_small.png" TargetMode="External"/><Relationship Id="rId37" Type="http://schemas.openxmlformats.org/officeDocument/2006/relationships/image" Target="media/image16.png"/><Relationship Id="rId40" Type="http://schemas.openxmlformats.org/officeDocument/2006/relationships/hyperlink" Target="https://fr.wiki.elvenar.com/index.php?title=Fichier:Good_gems_small.png"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s://fr.wiki.elvenar.com/index.php?title=Fichier:Good_planks_small.png" TargetMode="External"/><Relationship Id="rId36" Type="http://schemas.openxmlformats.org/officeDocument/2006/relationships/hyperlink" Target="https://fr.wiki.elvenar.com/index.php?title=Fichier:Good_elixir_small.png" TargetMode="External"/><Relationship Id="rId10" Type="http://schemas.openxmlformats.org/officeDocument/2006/relationships/hyperlink" Target="https://fr.wiki.elvenar.com/index.php?title=Fichier:Population_small_elves.png" TargetMode="External"/><Relationship Id="rId19" Type="http://schemas.openxmlformats.org/officeDocument/2006/relationships/image" Target="media/image7.png"/><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r.wiki.elvenar.com/index.php?title=Fichier:Time_small.png" TargetMode="External"/><Relationship Id="rId22" Type="http://schemas.openxmlformats.org/officeDocument/2006/relationships/hyperlink" Target="https://fr.wiki.elvenar.com/index.php?title=Fichier:Training_queue_slots.png" TargetMode="External"/><Relationship Id="rId27" Type="http://schemas.openxmlformats.org/officeDocument/2006/relationships/image" Target="media/image11.png"/><Relationship Id="rId30" Type="http://schemas.openxmlformats.org/officeDocument/2006/relationships/hyperlink" Target="https://fr.wiki.elvenar.com/index.php?title=Fichier:Good_crystal_small.png" TargetMode="External"/><Relationship Id="rId35" Type="http://schemas.openxmlformats.org/officeDocument/2006/relationships/image" Target="media/image15.png"/><Relationship Id="rId43" Type="http://schemas.openxmlformats.org/officeDocument/2006/relationships/theme" Target="theme/theme1.xml"/><Relationship Id="rId8" Type="http://schemas.openxmlformats.org/officeDocument/2006/relationships/hyperlink" Target="https://fr.wiki.elvenar.com/index.php?title=Fichier:Field_small.png" TargetMode="External"/><Relationship Id="rId3" Type="http://schemas.microsoft.com/office/2007/relationships/stylesWithEffects" Target="stylesWithEffects.xml"/><Relationship Id="rId12" Type="http://schemas.openxmlformats.org/officeDocument/2006/relationships/hyperlink" Target="https://fr.wiki.elvenar.com/index.php?title=Fichier:Culture_icon_elves.png" TargetMode="Externa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hyperlink" Target="https://fr.wiki.elvenar.com/index.php?title=Fichier:Good_magic_dust_small.p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CA844-E5D2-411E-8BCF-5225CE67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Pages>
  <Words>1431</Words>
  <Characters>4509</Characters>
  <Application>Microsoft Office Word</Application>
  <DocSecurity>0</DocSecurity>
  <Lines>1503</Lines>
  <Paragraphs>1484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Amras Anárion</dc:creator>
  <cp:lastModifiedBy>Amras Anárion</cp:lastModifiedBy>
  <cp:revision>3</cp:revision>
  <dcterms:created xsi:type="dcterms:W3CDTF">2015-09-02T12:27:00Z</dcterms:created>
  <dcterms:modified xsi:type="dcterms:W3CDTF">2015-09-02T15:14:00Z</dcterms:modified>
</cp:coreProperties>
</file>